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9D1C" w14:textId="5D2330AF" w:rsidR="009B2572" w:rsidRPr="00D357B1" w:rsidRDefault="009B2572" w:rsidP="00D357B1">
      <w:pPr>
        <w:jc w:val="center"/>
        <w:rPr>
          <w:rFonts w:ascii="Arial" w:hAnsi="Arial" w:cs="Arial"/>
          <w:b/>
          <w:bCs/>
        </w:rPr>
      </w:pPr>
      <w:r w:rsidRPr="00D357B1">
        <w:rPr>
          <w:rFonts w:ascii="Arial" w:hAnsi="Arial" w:cs="Arial"/>
          <w:b/>
          <w:bCs/>
        </w:rPr>
        <w:t xml:space="preserve">JAK DBAĆ </w:t>
      </w:r>
      <w:r w:rsidR="0065481C" w:rsidRPr="00D357B1">
        <w:rPr>
          <w:rFonts w:ascii="Arial" w:hAnsi="Arial" w:cs="Arial"/>
          <w:b/>
          <w:bCs/>
        </w:rPr>
        <w:t>O ROZWÓJ MOWY DZICKA ???</w:t>
      </w:r>
    </w:p>
    <w:p w14:paraId="20646C2F" w14:textId="6923908B" w:rsidR="00553ABF" w:rsidRPr="00D357B1" w:rsidRDefault="001A3994" w:rsidP="00553ABF">
      <w:pPr>
        <w:jc w:val="both"/>
        <w:rPr>
          <w:rFonts w:ascii="Arial" w:hAnsi="Arial" w:cs="Arial"/>
        </w:rPr>
      </w:pPr>
      <w:r w:rsidRPr="00D357B1">
        <w:rPr>
          <w:rFonts w:ascii="Arial" w:hAnsi="Arial" w:cs="Arial"/>
        </w:rPr>
        <w:t>Drodzy Rodzice. Prawidłowy rozwój dziecka leży nam wszystkim na sercu. Prawidłowa mowa to ważny element jego rozwoju. Warto więc znać kilka zasad wsparcia i stymulowania mowy, aby ustrzec dziecko przed błędami i wadami wymowy. Oto tzw. przykazania logopedyczne. Zachęcam do zapoznania się z nimi.</w:t>
      </w:r>
    </w:p>
    <w:p w14:paraId="6BAD1AF5" w14:textId="77777777" w:rsidR="00094E4B" w:rsidRPr="00D357B1" w:rsidRDefault="001A3994" w:rsidP="00553ABF">
      <w:pPr>
        <w:spacing w:after="0" w:line="276" w:lineRule="auto"/>
        <w:rPr>
          <w:rFonts w:ascii="Arial" w:hAnsi="Arial" w:cs="Arial"/>
        </w:rPr>
      </w:pPr>
      <w:r w:rsidRPr="00D357B1">
        <w:rPr>
          <w:rFonts w:ascii="Arial" w:hAnsi="Arial" w:cs="Arial"/>
        </w:rPr>
        <w:t>1.ZWRÓĆ UWAGĘ NA SPOSÓB ODDYCHANIA DZIECKA. Wdech i wydech przy spoczynku lub milczeniu powinien się odbywać przez nos. Jeśli przy oddychaniu dziecko ma otwartą buzię, powinno Cię to zaniepokoić.</w:t>
      </w:r>
    </w:p>
    <w:p w14:paraId="195B7429" w14:textId="77777777" w:rsidR="00094E4B" w:rsidRPr="00D357B1" w:rsidRDefault="001A3994" w:rsidP="00553ABF">
      <w:pPr>
        <w:spacing w:after="0" w:line="276" w:lineRule="auto"/>
        <w:rPr>
          <w:rFonts w:ascii="Arial" w:hAnsi="Arial" w:cs="Arial"/>
        </w:rPr>
      </w:pPr>
      <w:r w:rsidRPr="00D357B1">
        <w:rPr>
          <w:rFonts w:ascii="Arial" w:hAnsi="Arial" w:cs="Arial"/>
        </w:rPr>
        <w:br/>
        <w:t>2. BY DOBRZE MÓWIĆ, TRZEBA DOBRZE SŁYSZEĆ. Jeśli musisz powtarzać polecenie lub prośby kierowane do dziecka, sprawdź Jego słuch.</w:t>
      </w:r>
    </w:p>
    <w:p w14:paraId="38024856" w14:textId="77777777" w:rsidR="00094E4B" w:rsidRPr="00D357B1" w:rsidRDefault="001A3994" w:rsidP="00553ABF">
      <w:pPr>
        <w:spacing w:after="0" w:line="276" w:lineRule="auto"/>
        <w:rPr>
          <w:rFonts w:ascii="Arial" w:hAnsi="Arial" w:cs="Arial"/>
        </w:rPr>
      </w:pPr>
      <w:r w:rsidRPr="00D357B1">
        <w:rPr>
          <w:rFonts w:ascii="Arial" w:hAnsi="Arial" w:cs="Arial"/>
        </w:rPr>
        <w:br/>
        <w:t>3. MÓWIĄC DO DZIECKA, NIE SPIESZCZAJ FORM WYRAZÓW. Tylko właściwa wymowa i zachowanie poprawnych form gramatycznych dadzą pożądany efekt w postaci prawidłowej wymowy.</w:t>
      </w:r>
    </w:p>
    <w:p w14:paraId="2DCCBAE8" w14:textId="77777777" w:rsidR="00CF5A70" w:rsidRPr="00D357B1" w:rsidRDefault="001A3994" w:rsidP="00553ABF">
      <w:pPr>
        <w:spacing w:after="0" w:line="276" w:lineRule="auto"/>
        <w:rPr>
          <w:rFonts w:ascii="Arial" w:hAnsi="Arial" w:cs="Arial"/>
        </w:rPr>
      </w:pPr>
      <w:r w:rsidRPr="00D357B1">
        <w:rPr>
          <w:rFonts w:ascii="Arial" w:hAnsi="Arial" w:cs="Arial"/>
        </w:rPr>
        <w:br/>
        <w:t>4. ZWRÓĆ UWAGĘ NA BUDOWĘ JĘZYKA, WARG, POLICZKÓW, PODNIEBIENIA (miękkiego i twardego) oraz JĘZYK. Jeśli masz wątpliwości co do ich wyglądu, ułożenia, wielkości czy ruchliwości, udaj się do specjalisty po konsultację.</w:t>
      </w:r>
    </w:p>
    <w:p w14:paraId="6A07F34A" w14:textId="77777777" w:rsidR="00CF5A70" w:rsidRPr="00D357B1" w:rsidRDefault="001A3994" w:rsidP="00553ABF">
      <w:pPr>
        <w:spacing w:after="0" w:line="276" w:lineRule="auto"/>
        <w:rPr>
          <w:rFonts w:ascii="Arial" w:hAnsi="Arial" w:cs="Arial"/>
        </w:rPr>
      </w:pPr>
      <w:r w:rsidRPr="00D357B1">
        <w:rPr>
          <w:rFonts w:ascii="Arial" w:hAnsi="Arial" w:cs="Arial"/>
        </w:rPr>
        <w:br/>
        <w:t>5. UCZ DZIECKO GRYZIENIA od momentu, gdy tylko zaczniesz podawać pokarmy stałe. Gryzienie marchewki, jabłka, skórki od chleba wpływa na prawidłowe połykanie pokarmów, ułożenie zębów i żuchwy oraz prawidłowe ruchy języka.</w:t>
      </w:r>
    </w:p>
    <w:p w14:paraId="70EAEEA7" w14:textId="52F2C61A" w:rsidR="00CF5A70" w:rsidRPr="00D357B1" w:rsidRDefault="001A3994" w:rsidP="00553ABF">
      <w:pPr>
        <w:spacing w:after="0" w:line="276" w:lineRule="auto"/>
        <w:jc w:val="both"/>
        <w:rPr>
          <w:rFonts w:ascii="Arial" w:hAnsi="Arial" w:cs="Arial"/>
        </w:rPr>
      </w:pPr>
      <w:r w:rsidRPr="00D357B1">
        <w:rPr>
          <w:rFonts w:ascii="Arial" w:hAnsi="Arial" w:cs="Arial"/>
        </w:rPr>
        <w:br/>
        <w:t xml:space="preserve">6. CODZIENNIE CZYTAJ DZIECKU NA GŁOS, przynajmniej </w:t>
      </w:r>
      <w:r w:rsidR="00D357B1">
        <w:rPr>
          <w:rFonts w:ascii="Arial" w:hAnsi="Arial" w:cs="Arial"/>
        </w:rPr>
        <w:t>15</w:t>
      </w:r>
      <w:r w:rsidRPr="00D357B1">
        <w:rPr>
          <w:rFonts w:ascii="Arial" w:hAnsi="Arial" w:cs="Arial"/>
        </w:rPr>
        <w:t xml:space="preserve"> minut, dziecko poprawia swoją wymowę, doskonali ją, starając się naśladować to, co słyszy od otoczenia. Dzięki głośnemu czytaniu dorosłego dziecko także wzbogaca swoje słownictwo, ćwiczy pamięć werbalną, zdolność koncentracji uwagi, umiejętność budowania zdań.</w:t>
      </w:r>
    </w:p>
    <w:p w14:paraId="49BCA0CB" w14:textId="14BF468A" w:rsidR="00CF5A70" w:rsidRPr="00D357B1" w:rsidRDefault="001A3994" w:rsidP="00553ABF">
      <w:pPr>
        <w:spacing w:after="0" w:line="276" w:lineRule="auto"/>
        <w:jc w:val="both"/>
        <w:rPr>
          <w:rFonts w:ascii="Arial" w:hAnsi="Arial" w:cs="Arial"/>
        </w:rPr>
      </w:pPr>
      <w:r w:rsidRPr="00D357B1">
        <w:rPr>
          <w:rFonts w:ascii="Arial" w:hAnsi="Arial" w:cs="Arial"/>
        </w:rPr>
        <w:br/>
        <w:t>7. PODCZAS CZYTANIA NIECH DZIECKO OPOWIADA treść ilustracji, naśladuje różne odgłosy (np. szum wiatru, pukanie, odgłosy zwierząt). Wyrazy dźwiękonaśladowcze są doskonałym ćwiczeniem usprawniającym narządy artykulacyjne, przygotowują dziecko do wymowy kolejnych głosek.</w:t>
      </w:r>
    </w:p>
    <w:p w14:paraId="1F47961C" w14:textId="77777777" w:rsidR="00553ABF" w:rsidRDefault="001A3994" w:rsidP="00553ABF">
      <w:pPr>
        <w:spacing w:after="0" w:line="276" w:lineRule="auto"/>
        <w:jc w:val="both"/>
        <w:rPr>
          <w:rFonts w:ascii="Arial" w:hAnsi="Arial" w:cs="Arial"/>
        </w:rPr>
      </w:pPr>
      <w:r w:rsidRPr="00D357B1">
        <w:rPr>
          <w:rFonts w:ascii="Arial" w:hAnsi="Arial" w:cs="Arial"/>
        </w:rPr>
        <w:br/>
        <w:t xml:space="preserve">8. ZACHĘCAJ DZIECKO DO NAUKI WIERSZY NA PAMIĘĆ ORAZ RYMOWANEK. Jest to doskonała forma ćwiczeń utrwalających wyrazistą wymowę. </w:t>
      </w:r>
    </w:p>
    <w:p w14:paraId="452481C9" w14:textId="1DFD7393" w:rsidR="001A3994" w:rsidRDefault="001A3994" w:rsidP="00553ABF">
      <w:pPr>
        <w:spacing w:after="0" w:line="276" w:lineRule="auto"/>
        <w:jc w:val="both"/>
        <w:rPr>
          <w:rFonts w:ascii="Arial" w:hAnsi="Arial" w:cs="Arial"/>
        </w:rPr>
      </w:pPr>
      <w:r w:rsidRPr="00D357B1">
        <w:rPr>
          <w:rFonts w:ascii="Arial" w:hAnsi="Arial" w:cs="Arial"/>
        </w:rPr>
        <w:br/>
        <w:t>9. WPROWADŹ DO ZABAWY GIMNASTYKĘ BUZI I JĘZYKA. Ćwiczenia logopedyczne nie muszą być nudne! Niech to będzie zabawa dla Ciebie i dziecka. Dodatkowo będzie to czas, jaki spędzicie razem i to już jest sukces.</w:t>
      </w:r>
    </w:p>
    <w:p w14:paraId="49FF5203" w14:textId="77777777" w:rsidR="00553ABF" w:rsidRPr="00D357B1" w:rsidRDefault="00553ABF" w:rsidP="00553ABF">
      <w:pPr>
        <w:spacing w:after="0" w:line="276" w:lineRule="auto"/>
        <w:jc w:val="both"/>
        <w:rPr>
          <w:rFonts w:ascii="Arial" w:hAnsi="Arial" w:cs="Arial"/>
        </w:rPr>
      </w:pPr>
    </w:p>
    <w:p w14:paraId="1A4F94BC" w14:textId="5CE89CBA" w:rsidR="00BF6D34" w:rsidRPr="00D357B1" w:rsidRDefault="001A3994" w:rsidP="00553ABF">
      <w:pPr>
        <w:spacing w:after="0" w:line="276" w:lineRule="auto"/>
        <w:jc w:val="both"/>
        <w:rPr>
          <w:rFonts w:ascii="Arial" w:hAnsi="Arial" w:cs="Arial"/>
        </w:rPr>
      </w:pPr>
      <w:r w:rsidRPr="00553ABF">
        <w:rPr>
          <w:rFonts w:ascii="Arial" w:hAnsi="Arial" w:cs="Arial"/>
        </w:rPr>
        <w:t>10. ĆWICZENIA WYKONUJCIE SYSTEMATYCZNIE. Tylko wtedy przyniosą one oczekiwany efekt. Ćwiczyć można zawsze i wszędzie, nie musi się to odbywać w wyznaczonym, ustalonym czasie. Jest to nawet niewskazane, gdyż dziecko nie powinno traktować takich ćwiczeń jak obowiązku.</w:t>
      </w:r>
      <w:r w:rsidRPr="00D357B1">
        <w:rPr>
          <w:rFonts w:ascii="Arial" w:hAnsi="Arial" w:cs="Arial"/>
        </w:rPr>
        <w:br/>
      </w:r>
    </w:p>
    <w:p w14:paraId="65FB110D" w14:textId="366061CE" w:rsidR="003B5F81" w:rsidRDefault="003B5F81" w:rsidP="00553ABF">
      <w:pPr>
        <w:spacing w:after="0" w:line="276" w:lineRule="auto"/>
        <w:rPr>
          <w:rFonts w:ascii="Arial" w:hAnsi="Arial" w:cs="Arial"/>
        </w:rPr>
      </w:pPr>
      <w:r>
        <w:rPr>
          <w:rFonts w:ascii="Arial" w:hAnsi="Arial" w:cs="Arial"/>
        </w:rPr>
        <w:lastRenderedPageBreak/>
        <w:t>Drodzy rodzice</w:t>
      </w:r>
      <w:r w:rsidR="00536285">
        <w:rPr>
          <w:rFonts w:ascii="Arial" w:hAnsi="Arial" w:cs="Arial"/>
        </w:rPr>
        <w:t>.</w:t>
      </w:r>
      <w:r>
        <w:rPr>
          <w:rFonts w:ascii="Arial" w:hAnsi="Arial" w:cs="Arial"/>
        </w:rPr>
        <w:t xml:space="preserve"> </w:t>
      </w:r>
      <w:r w:rsidR="00536285">
        <w:rPr>
          <w:rFonts w:ascii="Arial" w:hAnsi="Arial" w:cs="Arial"/>
        </w:rPr>
        <w:t>S</w:t>
      </w:r>
      <w:r>
        <w:rPr>
          <w:rFonts w:ascii="Arial" w:hAnsi="Arial" w:cs="Arial"/>
        </w:rPr>
        <w:t xml:space="preserve">tarajcie się aby zaburzenia mowy </w:t>
      </w:r>
      <w:r w:rsidR="000820E6">
        <w:rPr>
          <w:rFonts w:ascii="Arial" w:hAnsi="Arial" w:cs="Arial"/>
        </w:rPr>
        <w:t>zostały skorygowane przed podjęciem nauki szkolnej.</w:t>
      </w:r>
      <w:r w:rsidRPr="003B5F81">
        <w:rPr>
          <w:rFonts w:ascii="Arial" w:hAnsi="Arial" w:cs="Arial"/>
        </w:rPr>
        <w:t xml:space="preserve"> Uchroni to dziecko przed otrzymywaniem niższych ocen, wyśmiewaniem przez rówieśników</w:t>
      </w:r>
      <w:r w:rsidR="000820E6">
        <w:rPr>
          <w:rFonts w:ascii="Arial" w:hAnsi="Arial" w:cs="Arial"/>
        </w:rPr>
        <w:t xml:space="preserve"> oraz </w:t>
      </w:r>
      <w:r w:rsidRPr="003B5F81">
        <w:rPr>
          <w:rFonts w:ascii="Arial" w:hAnsi="Arial" w:cs="Arial"/>
        </w:rPr>
        <w:t>stresem.</w:t>
      </w:r>
    </w:p>
    <w:p w14:paraId="2C04292A" w14:textId="77777777" w:rsidR="00536285" w:rsidRDefault="00536285" w:rsidP="00553ABF">
      <w:pPr>
        <w:spacing w:after="0" w:line="276" w:lineRule="auto"/>
        <w:rPr>
          <w:rFonts w:ascii="Arial" w:hAnsi="Arial" w:cs="Arial"/>
        </w:rPr>
      </w:pPr>
    </w:p>
    <w:p w14:paraId="09924B81" w14:textId="2A94DD8D" w:rsidR="00867C78" w:rsidRDefault="00867C78" w:rsidP="00553ABF">
      <w:pPr>
        <w:spacing w:after="0" w:line="276" w:lineRule="auto"/>
        <w:rPr>
          <w:rFonts w:ascii="Arial" w:hAnsi="Arial" w:cs="Arial"/>
        </w:rPr>
      </w:pPr>
      <w:r w:rsidRPr="00867C78">
        <w:rPr>
          <w:rFonts w:ascii="Arial" w:hAnsi="Arial" w:cs="Arial"/>
        </w:rPr>
        <w:t xml:space="preserve">Wykorzystano: </w:t>
      </w:r>
    </w:p>
    <w:p w14:paraId="48D31CDB" w14:textId="383D6F73" w:rsidR="00867C78" w:rsidRPr="00867C78" w:rsidRDefault="00867C78" w:rsidP="00867C78">
      <w:pPr>
        <w:pStyle w:val="Akapitzlist"/>
        <w:numPr>
          <w:ilvl w:val="0"/>
          <w:numId w:val="1"/>
        </w:numPr>
        <w:spacing w:after="0" w:line="276" w:lineRule="auto"/>
        <w:rPr>
          <w:rFonts w:ascii="Arial" w:hAnsi="Arial" w:cs="Arial"/>
        </w:rPr>
      </w:pPr>
      <w:r w:rsidRPr="00867C78">
        <w:rPr>
          <w:rFonts w:ascii="Arial" w:hAnsi="Arial" w:cs="Arial"/>
        </w:rPr>
        <w:t xml:space="preserve">Kaczmarek Leon, 1988 </w:t>
      </w:r>
      <w:r w:rsidRPr="00312968">
        <w:rPr>
          <w:rFonts w:ascii="Arial" w:hAnsi="Arial" w:cs="Arial"/>
          <w:i/>
          <w:iCs/>
        </w:rPr>
        <w:t>Nasze dziecko uczy się mowy.</w:t>
      </w:r>
    </w:p>
    <w:p w14:paraId="688F4D67" w14:textId="51B12DD5" w:rsidR="00867C78" w:rsidRDefault="00867C78" w:rsidP="00867C78">
      <w:pPr>
        <w:pStyle w:val="Akapitzlist"/>
        <w:spacing w:after="0" w:line="276" w:lineRule="auto"/>
        <w:rPr>
          <w:rFonts w:ascii="Arial" w:hAnsi="Arial" w:cs="Arial"/>
        </w:rPr>
      </w:pPr>
      <w:r w:rsidRPr="00867C78">
        <w:rPr>
          <w:rFonts w:ascii="Arial" w:hAnsi="Arial" w:cs="Arial"/>
        </w:rPr>
        <w:t>Wydawnictwo Lubelskie</w:t>
      </w:r>
    </w:p>
    <w:p w14:paraId="5F55E738" w14:textId="2E6A8042" w:rsidR="00344286" w:rsidRPr="003C0B87" w:rsidRDefault="00312968" w:rsidP="00312968">
      <w:pPr>
        <w:pStyle w:val="Akapitzlist"/>
        <w:numPr>
          <w:ilvl w:val="0"/>
          <w:numId w:val="1"/>
        </w:numPr>
        <w:spacing w:after="0" w:line="276" w:lineRule="auto"/>
        <w:rPr>
          <w:rFonts w:ascii="Arial" w:hAnsi="Arial" w:cs="Arial"/>
        </w:rPr>
      </w:pPr>
      <w:r>
        <w:rPr>
          <w:rFonts w:ascii="Arial" w:hAnsi="Arial" w:cs="Arial"/>
        </w:rPr>
        <w:t>Stecko Elżbieta</w:t>
      </w:r>
      <w:r w:rsidR="003C0B87">
        <w:rPr>
          <w:rFonts w:ascii="Arial" w:hAnsi="Arial" w:cs="Arial"/>
        </w:rPr>
        <w:t xml:space="preserve">, 2013 </w:t>
      </w:r>
      <w:r w:rsidR="003C0B87">
        <w:rPr>
          <w:rFonts w:ascii="Arial" w:hAnsi="Arial" w:cs="Arial"/>
          <w:i/>
          <w:iCs/>
        </w:rPr>
        <w:t>Logopedia małego dziecka.</w:t>
      </w:r>
    </w:p>
    <w:p w14:paraId="639E57FA" w14:textId="5D7B3DC1" w:rsidR="003C0B87" w:rsidRPr="003C0B87" w:rsidRDefault="00DF603F" w:rsidP="003C0B87">
      <w:pPr>
        <w:pStyle w:val="Akapitzlist"/>
        <w:spacing w:after="0" w:line="276" w:lineRule="auto"/>
        <w:rPr>
          <w:rFonts w:ascii="Arial" w:hAnsi="Arial" w:cs="Arial"/>
        </w:rPr>
      </w:pPr>
      <w:r>
        <w:rPr>
          <w:rFonts w:ascii="Arial" w:hAnsi="Arial" w:cs="Arial"/>
        </w:rPr>
        <w:t>Wydawnictwo Stecko</w:t>
      </w:r>
    </w:p>
    <w:p w14:paraId="1AD5D294" w14:textId="0973FEB2" w:rsidR="009A0AA2" w:rsidRDefault="00C729B0" w:rsidP="009A0AA2">
      <w:pPr>
        <w:pStyle w:val="Akapitzlist"/>
        <w:numPr>
          <w:ilvl w:val="0"/>
          <w:numId w:val="1"/>
        </w:numPr>
        <w:spacing w:after="0" w:line="276" w:lineRule="auto"/>
        <w:rPr>
          <w:rFonts w:ascii="Arial" w:hAnsi="Arial" w:cs="Arial"/>
        </w:rPr>
      </w:pPr>
      <w:r>
        <w:rPr>
          <w:rFonts w:ascii="Arial" w:hAnsi="Arial" w:cs="Arial"/>
        </w:rPr>
        <w:t>domologo.pl</w:t>
      </w:r>
    </w:p>
    <w:p w14:paraId="12400B1E" w14:textId="6DFD6A50" w:rsidR="009A0AA2" w:rsidRDefault="00CB1099" w:rsidP="009A0AA2">
      <w:pPr>
        <w:pStyle w:val="Akapitzlist"/>
        <w:numPr>
          <w:ilvl w:val="0"/>
          <w:numId w:val="1"/>
        </w:numPr>
        <w:spacing w:after="0" w:line="276" w:lineRule="auto"/>
        <w:rPr>
          <w:rFonts w:ascii="Arial" w:hAnsi="Arial" w:cs="Arial"/>
        </w:rPr>
      </w:pPr>
      <w:r>
        <w:rPr>
          <w:rFonts w:ascii="Arial" w:hAnsi="Arial" w:cs="Arial"/>
        </w:rPr>
        <w:t>i</w:t>
      </w:r>
      <w:r w:rsidR="009A0AA2" w:rsidRPr="009A0AA2">
        <w:rPr>
          <w:rFonts w:ascii="Arial" w:hAnsi="Arial" w:cs="Arial"/>
        </w:rPr>
        <w:t>nstytutlogopedyczny.pl</w:t>
      </w:r>
    </w:p>
    <w:p w14:paraId="1A48F05C" w14:textId="77777777" w:rsidR="00867C78" w:rsidRPr="008F3FBE" w:rsidRDefault="00867C78" w:rsidP="008F3FBE">
      <w:pPr>
        <w:spacing w:after="0" w:line="276" w:lineRule="auto"/>
        <w:ind w:left="360"/>
        <w:rPr>
          <w:rFonts w:ascii="Arial" w:hAnsi="Arial" w:cs="Arial"/>
        </w:rPr>
      </w:pPr>
    </w:p>
    <w:p w14:paraId="603E936D" w14:textId="7B39B270" w:rsidR="001A3994" w:rsidRPr="00D357B1" w:rsidRDefault="001A3994" w:rsidP="00553ABF">
      <w:pPr>
        <w:spacing w:after="0" w:line="276" w:lineRule="auto"/>
        <w:rPr>
          <w:rFonts w:ascii="Arial" w:hAnsi="Arial" w:cs="Arial"/>
        </w:rPr>
      </w:pPr>
      <w:r w:rsidRPr="00D357B1">
        <w:rPr>
          <w:rFonts w:ascii="Arial" w:hAnsi="Arial" w:cs="Arial"/>
        </w:rPr>
        <w:br/>
      </w:r>
    </w:p>
    <w:p w14:paraId="5BAAB3E2" w14:textId="790F15B4" w:rsidR="001A3994" w:rsidRPr="00D357B1" w:rsidRDefault="001A3994" w:rsidP="001A3994">
      <w:pPr>
        <w:rPr>
          <w:rFonts w:ascii="Arial" w:hAnsi="Arial" w:cs="Arial"/>
        </w:rPr>
      </w:pPr>
    </w:p>
    <w:p w14:paraId="2EC83A25" w14:textId="77777777" w:rsidR="001C2E31" w:rsidRPr="00D357B1" w:rsidRDefault="001C2E31">
      <w:pPr>
        <w:rPr>
          <w:rFonts w:ascii="Arial" w:hAnsi="Arial" w:cs="Arial"/>
        </w:rPr>
      </w:pPr>
    </w:p>
    <w:sectPr w:rsidR="001C2E31" w:rsidRPr="00D357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D39D1"/>
    <w:multiLevelType w:val="hybridMultilevel"/>
    <w:tmpl w:val="4D02D4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980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2A"/>
    <w:rsid w:val="000820E6"/>
    <w:rsid w:val="00094E4B"/>
    <w:rsid w:val="000B59E1"/>
    <w:rsid w:val="001101E3"/>
    <w:rsid w:val="001A3994"/>
    <w:rsid w:val="001C2E31"/>
    <w:rsid w:val="00240F40"/>
    <w:rsid w:val="00262C47"/>
    <w:rsid w:val="00312968"/>
    <w:rsid w:val="00344286"/>
    <w:rsid w:val="003B5F81"/>
    <w:rsid w:val="003C0B87"/>
    <w:rsid w:val="00507ECE"/>
    <w:rsid w:val="00536285"/>
    <w:rsid w:val="00553ABF"/>
    <w:rsid w:val="0065481C"/>
    <w:rsid w:val="006A7E2A"/>
    <w:rsid w:val="00853687"/>
    <w:rsid w:val="00867C78"/>
    <w:rsid w:val="008F3FBE"/>
    <w:rsid w:val="00953F0D"/>
    <w:rsid w:val="009A0AA2"/>
    <w:rsid w:val="009B2572"/>
    <w:rsid w:val="00BB3CCA"/>
    <w:rsid w:val="00BF6D34"/>
    <w:rsid w:val="00C729B0"/>
    <w:rsid w:val="00CB1099"/>
    <w:rsid w:val="00CF5A70"/>
    <w:rsid w:val="00D357B1"/>
    <w:rsid w:val="00D840D6"/>
    <w:rsid w:val="00DF603F"/>
    <w:rsid w:val="00F417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ABFA"/>
  <w15:chartTrackingRefBased/>
  <w15:docId w15:val="{0B692079-2D8F-49E8-8784-63CF8DEF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7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A7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A7E2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A7E2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A7E2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A7E2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7E2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7E2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7E2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7E2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A7E2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A7E2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A7E2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A7E2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A7E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7E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7E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7E2A"/>
    <w:rPr>
      <w:rFonts w:eastAsiaTheme="majorEastAsia" w:cstheme="majorBidi"/>
      <w:color w:val="272727" w:themeColor="text1" w:themeTint="D8"/>
    </w:rPr>
  </w:style>
  <w:style w:type="paragraph" w:styleId="Tytu">
    <w:name w:val="Title"/>
    <w:basedOn w:val="Normalny"/>
    <w:next w:val="Normalny"/>
    <w:link w:val="TytuZnak"/>
    <w:uiPriority w:val="10"/>
    <w:qFormat/>
    <w:rsid w:val="006A7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7E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7E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7E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7E2A"/>
    <w:pPr>
      <w:spacing w:before="160"/>
      <w:jc w:val="center"/>
    </w:pPr>
    <w:rPr>
      <w:i/>
      <w:iCs/>
      <w:color w:val="404040" w:themeColor="text1" w:themeTint="BF"/>
    </w:rPr>
  </w:style>
  <w:style w:type="character" w:customStyle="1" w:styleId="CytatZnak">
    <w:name w:val="Cytat Znak"/>
    <w:basedOn w:val="Domylnaczcionkaakapitu"/>
    <w:link w:val="Cytat"/>
    <w:uiPriority w:val="29"/>
    <w:rsid w:val="006A7E2A"/>
    <w:rPr>
      <w:i/>
      <w:iCs/>
      <w:color w:val="404040" w:themeColor="text1" w:themeTint="BF"/>
    </w:rPr>
  </w:style>
  <w:style w:type="paragraph" w:styleId="Akapitzlist">
    <w:name w:val="List Paragraph"/>
    <w:basedOn w:val="Normalny"/>
    <w:uiPriority w:val="34"/>
    <w:qFormat/>
    <w:rsid w:val="006A7E2A"/>
    <w:pPr>
      <w:ind w:left="720"/>
      <w:contextualSpacing/>
    </w:pPr>
  </w:style>
  <w:style w:type="character" w:styleId="Wyrnienieintensywne">
    <w:name w:val="Intense Emphasis"/>
    <w:basedOn w:val="Domylnaczcionkaakapitu"/>
    <w:uiPriority w:val="21"/>
    <w:qFormat/>
    <w:rsid w:val="006A7E2A"/>
    <w:rPr>
      <w:i/>
      <w:iCs/>
      <w:color w:val="2F5496" w:themeColor="accent1" w:themeShade="BF"/>
    </w:rPr>
  </w:style>
  <w:style w:type="paragraph" w:styleId="Cytatintensywny">
    <w:name w:val="Intense Quote"/>
    <w:basedOn w:val="Normalny"/>
    <w:next w:val="Normalny"/>
    <w:link w:val="CytatintensywnyZnak"/>
    <w:uiPriority w:val="30"/>
    <w:qFormat/>
    <w:rsid w:val="006A7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A7E2A"/>
    <w:rPr>
      <w:i/>
      <w:iCs/>
      <w:color w:val="2F5496" w:themeColor="accent1" w:themeShade="BF"/>
    </w:rPr>
  </w:style>
  <w:style w:type="character" w:styleId="Odwoanieintensywne">
    <w:name w:val="Intense Reference"/>
    <w:basedOn w:val="Domylnaczcionkaakapitu"/>
    <w:uiPriority w:val="32"/>
    <w:qFormat/>
    <w:rsid w:val="006A7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407</Words>
  <Characters>2446</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Mazurkiewicz</dc:creator>
  <cp:keywords/>
  <dc:description/>
  <cp:lastModifiedBy>Wioletta Mazurkiewicz</cp:lastModifiedBy>
  <cp:revision>26</cp:revision>
  <dcterms:created xsi:type="dcterms:W3CDTF">2025-10-31T08:53:00Z</dcterms:created>
  <dcterms:modified xsi:type="dcterms:W3CDTF">2025-11-12T09:53:00Z</dcterms:modified>
</cp:coreProperties>
</file>