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21CD" w14:textId="77777777" w:rsidR="007E2DAF" w:rsidRDefault="00641929">
      <w:pPr>
        <w:spacing w:line="25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INFORMACJA O PRZETWARZANIU DANYCH OSOBOWYCH</w:t>
      </w:r>
    </w:p>
    <w:p w14:paraId="440A21CE" w14:textId="77777777" w:rsidR="007E2DAF" w:rsidRDefault="00641929">
      <w:pPr>
        <w:spacing w:after="0" w:line="256" w:lineRule="auto"/>
        <w:ind w:left="-142" w:right="-426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Zgodnie z art. 13 ust. 1 i 2 Rozporządzenia Parlamentu Europejskiego i Rady (UE) 2016/679</w:t>
      </w:r>
      <w:r>
        <w:rPr>
          <w:rFonts w:ascii="Arial" w:eastAsia="Arial" w:hAnsi="Arial" w:cs="Arial"/>
          <w:b/>
          <w:sz w:val="22"/>
        </w:rPr>
        <w:br/>
        <w:t>z dnia 27 kwietnia 2016 r. w sprawie ochrony osób fizycznych w związku z przetwarzaniem danych osobowych i w sprawie swobodnego przepływu takich danych oraz uchylenia dyrektywy 95/46/WE (RODO) informujemy:</w:t>
      </w:r>
    </w:p>
    <w:p w14:paraId="440A21CF" w14:textId="77777777" w:rsidR="007E2DAF" w:rsidRDefault="007E2DAF">
      <w:pPr>
        <w:spacing w:after="0" w:line="256" w:lineRule="auto"/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3"/>
        <w:gridCol w:w="7227"/>
      </w:tblGrid>
      <w:tr w:rsidR="007E2DAF" w14:paraId="440A21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D0" w14:textId="77777777" w:rsidR="007E2DAF" w:rsidRDefault="0064192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D1" w14:textId="77777777" w:rsidR="007E2DAF" w:rsidRDefault="007E2DAF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440A21D2" w14:textId="77777777" w:rsidR="007E2DAF" w:rsidRDefault="0064192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Administratorem Państwa danych osobowych jest 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>Przedszkole nr 68 Kolorowy Świat’’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z  siedzibą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>w Poznaniu ul. Piwna 1</w:t>
            </w:r>
            <w:proofErr w:type="gramStart"/>
            <w:r>
              <w:rPr>
                <w:rFonts w:ascii="Arial" w:eastAsia="Arial" w:hAnsi="Arial" w:cs="Arial"/>
                <w:b/>
                <w:i/>
                <w:sz w:val="22"/>
              </w:rPr>
              <w:t>a.</w:t>
            </w:r>
            <w:r>
              <w:rPr>
                <w:rFonts w:ascii="Arial" w:eastAsia="Arial" w:hAnsi="Arial" w:cs="Arial"/>
                <w:i/>
                <w:sz w:val="22"/>
              </w:rPr>
              <w:t>.</w:t>
            </w:r>
            <w:proofErr w:type="gramEnd"/>
          </w:p>
          <w:p w14:paraId="440A21D3" w14:textId="77777777" w:rsidR="007E2DAF" w:rsidRDefault="007E2DAF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7E2DAF" w14:paraId="440A21D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D5" w14:textId="77777777" w:rsidR="007E2DAF" w:rsidRDefault="0064192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D6" w14:textId="77777777" w:rsidR="007E2DAF" w:rsidRDefault="007E2DAF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440A21D7" w14:textId="77777777" w:rsidR="007E2DAF" w:rsidRDefault="006419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440A21D8" w14:textId="77777777" w:rsidR="007E2DAF" w:rsidRDefault="007E2DAF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1D599C92" w14:textId="77777777" w:rsidR="00DE503F" w:rsidRPr="008974C6" w:rsidRDefault="00DE503F" w:rsidP="00DE503F">
            <w:pPr>
              <w:rPr>
                <w:rFonts w:ascii="Arial" w:hAnsi="Arial" w:cs="Arial"/>
                <w:sz w:val="22"/>
                <w:szCs w:val="22"/>
              </w:rPr>
            </w:pPr>
            <w:r w:rsidRPr="008974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Inspektor Ochrony Danych Osobowych</w:t>
            </w:r>
            <w:r w:rsidRPr="008974C6">
              <w:rPr>
                <w:rFonts w:ascii="Arial" w:hAnsi="Arial" w:cs="Arial"/>
                <w:sz w:val="22"/>
                <w:szCs w:val="22"/>
              </w:rPr>
              <w:br/>
            </w:r>
            <w:r w:rsidRPr="008974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Pani Katarzyna </w:t>
            </w:r>
            <w:proofErr w:type="spellStart"/>
            <w:r w:rsidRPr="008974C6">
              <w:rPr>
                <w:rFonts w:ascii="Arial" w:hAnsi="Arial" w:cs="Arial"/>
                <w:i/>
                <w:iCs/>
                <w:sz w:val="22"/>
                <w:szCs w:val="22"/>
              </w:rPr>
              <w:t>Pędzich</w:t>
            </w:r>
            <w:proofErr w:type="spellEnd"/>
            <w:r w:rsidRPr="008974C6">
              <w:rPr>
                <w:rFonts w:ascii="Arial" w:hAnsi="Arial" w:cs="Arial"/>
                <w:i/>
                <w:iCs/>
                <w:sz w:val="22"/>
                <w:szCs w:val="22"/>
              </w:rPr>
              <w:t>-Nowak</w:t>
            </w:r>
            <w:r w:rsidRPr="008974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8974C6">
              <w:rPr>
                <w:rFonts w:ascii="Arial" w:hAnsi="Arial" w:cs="Arial"/>
                <w:sz w:val="22"/>
                <w:szCs w:val="22"/>
              </w:rPr>
              <w:br/>
            </w:r>
            <w:r w:rsidRPr="008974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Zastępca Inspektora Ochrony Danych Osobowych</w:t>
            </w:r>
            <w:r w:rsidRPr="008974C6">
              <w:rPr>
                <w:rFonts w:ascii="Arial" w:hAnsi="Arial" w:cs="Arial"/>
                <w:sz w:val="22"/>
                <w:szCs w:val="22"/>
              </w:rPr>
              <w:br/>
            </w:r>
            <w:r w:rsidRPr="008974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Pani Anna Kwiecińska </w:t>
            </w:r>
            <w:r w:rsidRPr="008974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8974C6">
              <w:rPr>
                <w:rFonts w:ascii="Arial" w:hAnsi="Arial" w:cs="Arial"/>
                <w:sz w:val="22"/>
                <w:szCs w:val="22"/>
              </w:rPr>
              <w:br/>
            </w:r>
            <w:hyperlink r:id="rId5" w:tgtFrame="_blank" w:history="1">
              <w:r w:rsidRPr="008974C6">
                <w:rPr>
                  <w:rStyle w:val="Hipercze"/>
                  <w:rFonts w:ascii="Arial" w:hAnsi="Arial" w:cs="Arial"/>
                  <w:sz w:val="22"/>
                  <w:szCs w:val="22"/>
                </w:rPr>
                <w:t>iod_mjo@um.poznan.pl</w:t>
              </w:r>
            </w:hyperlink>
            <w:r w:rsidRPr="008974C6">
              <w:rPr>
                <w:rFonts w:ascii="Arial" w:hAnsi="Arial" w:cs="Arial"/>
                <w:sz w:val="22"/>
                <w:szCs w:val="22"/>
              </w:rPr>
              <w:br/>
              <w:t>Tel 61 878 49 04</w:t>
            </w:r>
          </w:p>
          <w:p w14:paraId="440A21DA" w14:textId="77777777" w:rsidR="007E2DAF" w:rsidRDefault="007E2DAF" w:rsidP="00DE503F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7E2DAF" w14:paraId="440A21E5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DC" w14:textId="77777777" w:rsidR="007E2DAF" w:rsidRDefault="006419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W jakim celu i na jakiej podstawie będą przetwarzane dane osobowe?</w:t>
            </w:r>
          </w:p>
          <w:p w14:paraId="440A21DD" w14:textId="77777777" w:rsidR="007E2DAF" w:rsidRDefault="007E2DA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DE" w14:textId="77777777" w:rsidR="007E2DAF" w:rsidRDefault="007E2DAF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440A21DF" w14:textId="77777777" w:rsidR="007E2DAF" w:rsidRDefault="006419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Dane osobowe będą przetwarzane w celu realizacji czynności związanych z zawieraniem, realizacją i obsługą zawartej umowy. </w:t>
            </w:r>
          </w:p>
          <w:p w14:paraId="440A21E0" w14:textId="77777777" w:rsidR="007E2DAF" w:rsidRDefault="007E2DAF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440A21E1" w14:textId="77777777" w:rsidR="007E2DAF" w:rsidRDefault="006419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Podstawą prawną przetwarzania Państwa danych, jeżeli jesteście Państwo wykonawcą umowy, jest </w:t>
            </w:r>
            <w:r>
              <w:rPr>
                <w:rFonts w:ascii="Arial" w:eastAsia="Arial" w:hAnsi="Arial" w:cs="Arial"/>
                <w:b/>
                <w:sz w:val="22"/>
              </w:rPr>
              <w:t>art. 6 ust. 1 lit. b RODO</w:t>
            </w:r>
            <w:r>
              <w:rPr>
                <w:rFonts w:ascii="Arial" w:eastAsia="Arial" w:hAnsi="Arial" w:cs="Arial"/>
                <w:sz w:val="22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14:paraId="440A21E2" w14:textId="77777777" w:rsidR="007E2DAF" w:rsidRDefault="007E2DAF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440A21E3" w14:textId="77777777" w:rsidR="007E2DAF" w:rsidRDefault="006419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eastAsia="Arial" w:hAnsi="Arial" w:cs="Arial"/>
                <w:sz w:val="22"/>
              </w:rPr>
              <w:br/>
              <w:t xml:space="preserve">jest </w:t>
            </w:r>
            <w:r>
              <w:rPr>
                <w:rFonts w:ascii="Arial" w:eastAsia="Arial" w:hAnsi="Arial" w:cs="Arial"/>
                <w:b/>
                <w:sz w:val="22"/>
              </w:rPr>
              <w:t>art. 6 ust. 1 lit. f RODO</w:t>
            </w:r>
            <w:r>
              <w:rPr>
                <w:rFonts w:ascii="Arial" w:eastAsia="Arial" w:hAnsi="Arial" w:cs="Arial"/>
                <w:sz w:val="22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eastAsia="Arial" w:hAnsi="Arial" w:cs="Arial"/>
                <w:sz w:val="22"/>
              </w:rPr>
              <w:br/>
              <w:t>przez Administratora lub przez stronę trzecią.</w:t>
            </w:r>
          </w:p>
          <w:p w14:paraId="440A21E4" w14:textId="77777777" w:rsidR="007E2DAF" w:rsidRDefault="007E2DAF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7E2DAF" w14:paraId="440A21EA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E6" w14:textId="77777777" w:rsidR="007E2DAF" w:rsidRDefault="0064192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E7" w14:textId="77777777" w:rsidR="007E2DAF" w:rsidRDefault="007E2DAF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440A21E8" w14:textId="77777777" w:rsidR="007E2DAF" w:rsidRDefault="006419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14:paraId="440A21E9" w14:textId="77777777" w:rsidR="007E2DAF" w:rsidRDefault="007E2DAF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7E2DAF" w14:paraId="440A21EF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EB" w14:textId="77777777" w:rsidR="007E2DAF" w:rsidRDefault="0064192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EC" w14:textId="77777777" w:rsidR="007E2DAF" w:rsidRDefault="007E2DAF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440A21ED" w14:textId="77777777" w:rsidR="007E2DAF" w:rsidRDefault="006419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Dane osobowe mogą zostać przekazane podmiotom współpracującym z Administratorem, tj.: dostawcom systemów informatycznych, podmiotom zapewniającym asystę i wsparcie techniczne dla systemów </w:t>
            </w:r>
            <w:r>
              <w:rPr>
                <w:rFonts w:ascii="Arial" w:eastAsia="Arial" w:hAnsi="Arial" w:cs="Arial"/>
                <w:sz w:val="22"/>
              </w:rPr>
              <w:lastRenderedPageBreak/>
              <w:t>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 w14:paraId="440A21EE" w14:textId="77777777" w:rsidR="007E2DAF" w:rsidRDefault="007E2DAF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7E2DAF" w14:paraId="440A21FF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F0" w14:textId="77777777" w:rsidR="007E2DAF" w:rsidRDefault="0064192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Jakie prawa przysługują</w:t>
            </w:r>
            <w:r>
              <w:rPr>
                <w:rFonts w:ascii="Arial" w:eastAsia="Arial" w:hAnsi="Arial" w:cs="Arial"/>
                <w:b/>
                <w:sz w:val="22"/>
              </w:rPr>
              <w:br/>
              <w:t>w związku</w:t>
            </w:r>
            <w:r>
              <w:rPr>
                <w:rFonts w:ascii="Arial" w:eastAsia="Arial" w:hAnsi="Arial" w:cs="Arial"/>
                <w:b/>
                <w:sz w:val="22"/>
              </w:rPr>
              <w:br/>
              <w:t>z ochroną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1F1" w14:textId="77777777" w:rsidR="007E2DAF" w:rsidRDefault="00641929">
            <w:pPr>
              <w:spacing w:line="256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Osoby, których dane dotyczą, mają prawo do:</w:t>
            </w:r>
          </w:p>
          <w:p w14:paraId="440A21F2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720" w:hanging="403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dostępu do treści danych osobowych;</w:t>
            </w:r>
          </w:p>
          <w:p w14:paraId="440A21F3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720" w:hanging="403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sprostowania danych osobowych, które są nieprawidłowe;</w:t>
            </w:r>
          </w:p>
          <w:p w14:paraId="440A21F4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720" w:hanging="403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wniesienia sprzeciwu wobec przetwarzania danych – z przyczyn związanych ze szczególną sytuacją osób, których dane są przetwarzane (dot. przetwarzania na podstawie </w:t>
            </w:r>
            <w:r>
              <w:rPr>
                <w:rFonts w:ascii="Arial" w:eastAsia="Arial" w:hAnsi="Arial" w:cs="Arial"/>
                <w:b/>
                <w:sz w:val="22"/>
              </w:rPr>
              <w:t>art. 6 ust. 1 lit. f RODO</w:t>
            </w:r>
            <w:r>
              <w:rPr>
                <w:rFonts w:ascii="Arial" w:eastAsia="Arial" w:hAnsi="Arial" w:cs="Arial"/>
                <w:sz w:val="22"/>
              </w:rPr>
              <w:t>);</w:t>
            </w:r>
          </w:p>
          <w:p w14:paraId="440A21F5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720" w:hanging="403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usunięcia danych osobowych:</w:t>
            </w:r>
          </w:p>
          <w:p w14:paraId="440A21F6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1058" w:hanging="301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gdy dane nie są niezbędne do celów, dla których zostały </w:t>
            </w:r>
            <w:r>
              <w:rPr>
                <w:rFonts w:ascii="Arial" w:eastAsia="Arial" w:hAnsi="Arial" w:cs="Arial"/>
                <w:sz w:val="22"/>
              </w:rPr>
              <w:br/>
              <w:t>zebrane,</w:t>
            </w:r>
          </w:p>
          <w:p w14:paraId="440A21F7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1058" w:hanging="301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gdy dane przetwarzane są niezgodnie z prawem,</w:t>
            </w:r>
          </w:p>
          <w:p w14:paraId="440A21F8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1058" w:hanging="301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eastAsia="Arial" w:hAnsi="Arial" w:cs="Arial"/>
                <w:sz w:val="22"/>
              </w:rPr>
              <w:br/>
              <w:t xml:space="preserve">na podstawie </w:t>
            </w:r>
            <w:r>
              <w:rPr>
                <w:rFonts w:ascii="Arial" w:eastAsia="Arial" w:hAnsi="Arial" w:cs="Arial"/>
                <w:b/>
                <w:sz w:val="22"/>
              </w:rPr>
              <w:t>art. 6 ust. 1 lit. f RODO</w:t>
            </w:r>
            <w:r>
              <w:rPr>
                <w:rFonts w:ascii="Arial" w:eastAsia="Arial" w:hAnsi="Arial" w:cs="Arial"/>
                <w:sz w:val="22"/>
              </w:rPr>
              <w:t>);</w:t>
            </w:r>
          </w:p>
          <w:p w14:paraId="440A21F9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ograniczenia przetwarzania, gdy:</w:t>
            </w:r>
          </w:p>
          <w:p w14:paraId="440A21FA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1041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osoby te kwestionują prawidłowość danych osobowych,</w:t>
            </w:r>
          </w:p>
          <w:p w14:paraId="440A21FB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1041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przetwarzanie jest niezgodne z prawem, a osoby te</w:t>
            </w:r>
            <w:r>
              <w:rPr>
                <w:rFonts w:ascii="Arial" w:eastAsia="Arial" w:hAnsi="Arial" w:cs="Arial"/>
                <w:sz w:val="22"/>
              </w:rPr>
              <w:br/>
              <w:t>sprzeciwiają się usunięciu danych osobowych,</w:t>
            </w:r>
          </w:p>
          <w:p w14:paraId="440A21FC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1041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Administrator nie potrzebuje już danych osobowych                        </w:t>
            </w:r>
            <w:r>
              <w:rPr>
                <w:rFonts w:ascii="Arial" w:eastAsia="Arial" w:hAnsi="Arial" w:cs="Arial"/>
                <w:sz w:val="22"/>
              </w:rPr>
              <w:br/>
              <w:t>do celów przetwarzania, ale są one potrzebne osobom, których dane dotyczą, do ustalenia, dochodzenia lub obrony roszczeń,</w:t>
            </w:r>
          </w:p>
          <w:p w14:paraId="440A21FD" w14:textId="77777777" w:rsidR="007E2DAF" w:rsidRDefault="00641929">
            <w:pPr>
              <w:numPr>
                <w:ilvl w:val="0"/>
                <w:numId w:val="1"/>
              </w:numPr>
              <w:spacing w:line="259" w:lineRule="auto"/>
              <w:ind w:left="1041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osoby te wniosły sprzeciw wobec przetwarzania danych –</w:t>
            </w:r>
            <w:r>
              <w:rPr>
                <w:rFonts w:ascii="Arial" w:eastAsia="Arial" w:hAnsi="Arial" w:cs="Arial"/>
                <w:sz w:val="22"/>
              </w:rPr>
              <w:br/>
              <w:t>do czasu stwierdzenia nadrzędnych interesów Administratora nad podstawę takiego sprzeciwu (dot. przetwarzania</w:t>
            </w:r>
            <w:r>
              <w:rPr>
                <w:rFonts w:ascii="Arial" w:eastAsia="Arial" w:hAnsi="Arial" w:cs="Arial"/>
                <w:sz w:val="22"/>
              </w:rPr>
              <w:br/>
              <w:t xml:space="preserve">na podstawie </w:t>
            </w:r>
            <w:r>
              <w:rPr>
                <w:rFonts w:ascii="Arial" w:eastAsia="Arial" w:hAnsi="Arial" w:cs="Arial"/>
                <w:b/>
                <w:sz w:val="22"/>
              </w:rPr>
              <w:t>art. 6 ust. 1 lit. f RODO</w:t>
            </w:r>
            <w:r>
              <w:rPr>
                <w:rFonts w:ascii="Arial" w:eastAsia="Arial" w:hAnsi="Arial" w:cs="Arial"/>
                <w:sz w:val="22"/>
              </w:rPr>
              <w:t>).</w:t>
            </w:r>
          </w:p>
          <w:p w14:paraId="440A21FE" w14:textId="77777777" w:rsidR="007E2DAF" w:rsidRDefault="0064192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Przysługuje Państwu również prawo do wniesienia skargi do organu nadzorczego, tj. Prezesa Urzędu Ochrony Danych Osobowych.</w:t>
            </w:r>
          </w:p>
        </w:tc>
      </w:tr>
      <w:tr w:rsidR="007E2DAF" w14:paraId="440A220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200" w14:textId="77777777" w:rsidR="007E2DAF" w:rsidRDefault="007E2D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440A2201" w14:textId="77777777" w:rsidR="007E2DAF" w:rsidRDefault="006419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Czy dane osobowe są przekazywane poza EOG?</w:t>
            </w:r>
          </w:p>
          <w:p w14:paraId="440A2202" w14:textId="77777777" w:rsidR="007E2DAF" w:rsidRDefault="007E2DA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203" w14:textId="77777777" w:rsidR="007E2DAF" w:rsidRDefault="0064192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7E2DAF" w14:paraId="440A2209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205" w14:textId="77777777" w:rsidR="007E2DAF" w:rsidRDefault="007E2D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440A2206" w14:textId="77777777" w:rsidR="007E2DAF" w:rsidRDefault="006419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Czy dane osobowe </w:t>
            </w:r>
            <w:r>
              <w:rPr>
                <w:rFonts w:ascii="Arial" w:eastAsia="Arial" w:hAnsi="Arial" w:cs="Arial"/>
                <w:b/>
                <w:sz w:val="22"/>
              </w:rPr>
              <w:lastRenderedPageBreak/>
              <w:t>wykorzystuje się do profilowania?</w:t>
            </w:r>
          </w:p>
          <w:p w14:paraId="440A2207" w14:textId="77777777" w:rsidR="007E2DAF" w:rsidRDefault="007E2DA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208" w14:textId="77777777" w:rsidR="007E2DAF" w:rsidRDefault="0064192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Państwa dane osobowe nie są wykorzystywane do zautomatyzowanego podejmowania decyzji, w tym do profilowania.</w:t>
            </w:r>
          </w:p>
        </w:tc>
      </w:tr>
      <w:tr w:rsidR="007E2DAF" w14:paraId="440A220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20A" w14:textId="77777777" w:rsidR="007E2DAF" w:rsidRDefault="0064192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220B" w14:textId="77777777" w:rsidR="007E2DAF" w:rsidRDefault="0064192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Podanie przez Państwa danych osobowych jest warunkiem koniecznym</w:t>
            </w:r>
            <w:r>
              <w:rPr>
                <w:rFonts w:ascii="Arial" w:eastAsia="Arial" w:hAnsi="Arial" w:cs="Arial"/>
                <w:sz w:val="22"/>
              </w:rPr>
              <w:br/>
              <w:t>do realizacji zawartej umowy oraz wypełnienia obowiązków prawnych ciążących na Administratorze.</w:t>
            </w:r>
          </w:p>
        </w:tc>
      </w:tr>
    </w:tbl>
    <w:p w14:paraId="440A220D" w14:textId="77777777" w:rsidR="007E2DAF" w:rsidRDefault="007E2DAF">
      <w:pPr>
        <w:spacing w:line="256" w:lineRule="auto"/>
        <w:jc w:val="both"/>
        <w:rPr>
          <w:rFonts w:ascii="Arial" w:eastAsia="Arial" w:hAnsi="Arial" w:cs="Arial"/>
          <w:sz w:val="22"/>
        </w:rPr>
      </w:pPr>
    </w:p>
    <w:p w14:paraId="440A220E" w14:textId="77777777" w:rsidR="007E2DAF" w:rsidRDefault="007E2DAF">
      <w:pPr>
        <w:spacing w:line="256" w:lineRule="auto"/>
        <w:rPr>
          <w:rFonts w:ascii="Calibri" w:eastAsia="Calibri" w:hAnsi="Calibri" w:cs="Calibri"/>
          <w:sz w:val="22"/>
        </w:rPr>
      </w:pPr>
    </w:p>
    <w:sectPr w:rsidR="007E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760B"/>
    <w:multiLevelType w:val="multilevel"/>
    <w:tmpl w:val="AB160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984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DAF"/>
    <w:rsid w:val="00267ACF"/>
    <w:rsid w:val="005826E8"/>
    <w:rsid w:val="00641929"/>
    <w:rsid w:val="007E2DAF"/>
    <w:rsid w:val="008974C6"/>
    <w:rsid w:val="0099738B"/>
    <w:rsid w:val="00D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A21CD"/>
  <w15:docId w15:val="{8185385B-4D78-420A-A1A3-CFD1253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0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mjo@um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Jankowska</cp:lastModifiedBy>
  <cp:revision>4</cp:revision>
  <dcterms:created xsi:type="dcterms:W3CDTF">2025-11-12T15:27:00Z</dcterms:created>
  <dcterms:modified xsi:type="dcterms:W3CDTF">2025-11-12T15:33:00Z</dcterms:modified>
</cp:coreProperties>
</file>