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9B2" w14:textId="77777777" w:rsidR="00F66629" w:rsidRDefault="00F66629">
      <w:pPr>
        <w:spacing w:line="259" w:lineRule="auto"/>
        <w:rPr>
          <w:rFonts w:ascii="Arial" w:eastAsia="Arial" w:hAnsi="Arial" w:cs="Arial"/>
          <w:b/>
          <w:sz w:val="22"/>
        </w:rPr>
      </w:pPr>
    </w:p>
    <w:p w14:paraId="7E3549B3" w14:textId="77777777" w:rsidR="00F66629" w:rsidRDefault="006B4231">
      <w:pPr>
        <w:spacing w:line="259" w:lineRule="auto"/>
        <w:jc w:val="center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INFORMACJA O PRZETWARZANIU DANYCH OSOBOWYCH</w:t>
      </w:r>
    </w:p>
    <w:p w14:paraId="7E3549B4" w14:textId="77777777" w:rsidR="00F66629" w:rsidRDefault="006B4231">
      <w:pPr>
        <w:spacing w:after="0" w:line="259" w:lineRule="auto"/>
        <w:ind w:left="-142" w:right="-142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(RODO) informujemy:</w:t>
      </w:r>
    </w:p>
    <w:p w14:paraId="7E3549B5" w14:textId="77777777" w:rsidR="00F66629" w:rsidRDefault="00F66629">
      <w:pPr>
        <w:spacing w:after="0" w:line="259" w:lineRule="auto"/>
        <w:jc w:val="both"/>
        <w:rPr>
          <w:rFonts w:ascii="Arial" w:eastAsia="Arial" w:hAnsi="Arial" w:cs="Arial"/>
          <w:b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5"/>
        <w:gridCol w:w="6357"/>
      </w:tblGrid>
      <w:tr w:rsidR="00F66629" w14:paraId="7E3549B8" w14:textId="77777777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3549B6" w14:textId="77777777" w:rsidR="00F66629" w:rsidRDefault="006B423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Kto jest administratorem danych osobowych?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3549B7" w14:textId="77777777" w:rsidR="00F66629" w:rsidRDefault="006B4231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Administratorem Państwa danych osobowych oraz danych osobowych dzieci uczęszczających do Jednostki, w tym w zakresie wizerunku (zwanych łącznie „danymi osobowymi”), jest </w:t>
            </w:r>
            <w:r>
              <w:rPr>
                <w:rFonts w:ascii="Arial" w:eastAsia="Arial" w:hAnsi="Arial" w:cs="Arial"/>
                <w:b/>
                <w:i/>
                <w:sz w:val="22"/>
              </w:rPr>
              <w:t xml:space="preserve">Przedszkole nr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2"/>
              </w:rPr>
              <w:t>68 ,,Kolorowy</w:t>
            </w:r>
            <w:proofErr w:type="gramEnd"/>
            <w:r>
              <w:rPr>
                <w:rFonts w:ascii="Arial" w:eastAsia="Arial" w:hAnsi="Arial" w:cs="Arial"/>
                <w:b/>
                <w:i/>
                <w:sz w:val="22"/>
              </w:rPr>
              <w:t xml:space="preserve"> Świat’’</w:t>
            </w:r>
            <w:r>
              <w:rPr>
                <w:rFonts w:ascii="Arial" w:eastAsia="Arial" w:hAnsi="Arial" w:cs="Arial"/>
                <w:sz w:val="22"/>
              </w:rPr>
              <w:t xml:space="preserve"> z </w:t>
            </w:r>
            <w:proofErr w:type="gramStart"/>
            <w:r>
              <w:rPr>
                <w:rFonts w:ascii="Arial" w:eastAsia="Arial" w:hAnsi="Arial" w:cs="Arial"/>
                <w:sz w:val="22"/>
              </w:rPr>
              <w:t xml:space="preserve">siedzibą  </w:t>
            </w:r>
            <w:r>
              <w:rPr>
                <w:rFonts w:ascii="Arial" w:eastAsia="Arial" w:hAnsi="Arial" w:cs="Arial"/>
                <w:b/>
                <w:i/>
                <w:sz w:val="22"/>
              </w:rPr>
              <w:t>w</w:t>
            </w:r>
            <w:proofErr w:type="gramEnd"/>
            <w:r>
              <w:rPr>
                <w:rFonts w:ascii="Arial" w:eastAsia="Arial" w:hAnsi="Arial" w:cs="Arial"/>
                <w:b/>
                <w:i/>
                <w:sz w:val="22"/>
              </w:rPr>
              <w:t xml:space="preserve"> Poznaniu ul. Piwna 1a</w:t>
            </w:r>
            <w:r>
              <w:rPr>
                <w:rFonts w:ascii="Arial" w:eastAsia="Arial" w:hAnsi="Arial" w:cs="Arial"/>
                <w:sz w:val="22"/>
              </w:rPr>
              <w:t>.</w:t>
            </w:r>
          </w:p>
        </w:tc>
      </w:tr>
      <w:tr w:rsidR="00F66629" w14:paraId="7E3549BD" w14:textId="77777777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3549B9" w14:textId="77777777" w:rsidR="00F66629" w:rsidRDefault="006B423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Z kim można się kontaktować w sprawie przetwarzania danych osobowych?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3549BA" w14:textId="77777777" w:rsidR="00F66629" w:rsidRDefault="006B423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We wszystkich sprawach związanych z ochroną i przetwarzaniem danych osobowych mogą się Państwo kontaktować</w:t>
            </w:r>
            <w:r>
              <w:rPr>
                <w:rFonts w:ascii="Arial" w:eastAsia="Arial" w:hAnsi="Arial" w:cs="Arial"/>
                <w:sz w:val="22"/>
              </w:rPr>
              <w:br/>
              <w:t xml:space="preserve">z Inspektorem Ochrony Danych. </w:t>
            </w:r>
          </w:p>
          <w:p w14:paraId="7E3549BB" w14:textId="77777777" w:rsidR="00F66629" w:rsidRDefault="00F66629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</w:p>
          <w:p w14:paraId="72929414" w14:textId="77777777" w:rsidR="006B4231" w:rsidRPr="002F15E0" w:rsidRDefault="006B4231" w:rsidP="006B4231">
            <w:pPr>
              <w:rPr>
                <w:rFonts w:ascii="Arial" w:hAnsi="Arial" w:cs="Arial"/>
                <w:sz w:val="22"/>
                <w:szCs w:val="22"/>
              </w:rPr>
            </w:pPr>
            <w:r w:rsidRPr="002F15E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Inspektor Ochrony Danych Osobowych</w:t>
            </w:r>
            <w:r w:rsidRPr="002F15E0">
              <w:rPr>
                <w:rFonts w:ascii="Arial" w:hAnsi="Arial" w:cs="Arial"/>
                <w:sz w:val="22"/>
                <w:szCs w:val="22"/>
              </w:rPr>
              <w:br/>
            </w:r>
            <w:r w:rsidRPr="002F15E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Pani Katarzyna </w:t>
            </w:r>
            <w:proofErr w:type="spellStart"/>
            <w:r w:rsidRPr="002F15E0">
              <w:rPr>
                <w:rFonts w:ascii="Arial" w:hAnsi="Arial" w:cs="Arial"/>
                <w:i/>
                <w:iCs/>
                <w:sz w:val="22"/>
                <w:szCs w:val="22"/>
              </w:rPr>
              <w:t>Pędzich</w:t>
            </w:r>
            <w:proofErr w:type="spellEnd"/>
            <w:r w:rsidRPr="002F15E0">
              <w:rPr>
                <w:rFonts w:ascii="Arial" w:hAnsi="Arial" w:cs="Arial"/>
                <w:i/>
                <w:iCs/>
                <w:sz w:val="22"/>
                <w:szCs w:val="22"/>
              </w:rPr>
              <w:t>-Nowak</w:t>
            </w:r>
            <w:r w:rsidRPr="002F15E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  <w:r w:rsidRPr="002F15E0">
              <w:rPr>
                <w:rFonts w:ascii="Arial" w:hAnsi="Arial" w:cs="Arial"/>
                <w:sz w:val="22"/>
                <w:szCs w:val="22"/>
              </w:rPr>
              <w:br/>
            </w:r>
            <w:r w:rsidRPr="002F15E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Zastępca Inspektora Ochrony Danych Osobowych</w:t>
            </w:r>
            <w:r w:rsidRPr="002F15E0">
              <w:rPr>
                <w:rFonts w:ascii="Arial" w:hAnsi="Arial" w:cs="Arial"/>
                <w:sz w:val="22"/>
                <w:szCs w:val="22"/>
              </w:rPr>
              <w:br/>
            </w:r>
            <w:r w:rsidRPr="002F15E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Pani Anna Kwiecińska </w:t>
            </w:r>
            <w:r w:rsidRPr="002F15E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  <w:r w:rsidRPr="002F15E0">
              <w:rPr>
                <w:rFonts w:ascii="Arial" w:hAnsi="Arial" w:cs="Arial"/>
                <w:sz w:val="22"/>
                <w:szCs w:val="22"/>
              </w:rPr>
              <w:br/>
            </w:r>
            <w:hyperlink r:id="rId5" w:tgtFrame="_blank" w:history="1">
              <w:r w:rsidRPr="002F15E0">
                <w:rPr>
                  <w:rStyle w:val="Hipercze"/>
                  <w:rFonts w:ascii="Arial" w:hAnsi="Arial" w:cs="Arial"/>
                  <w:sz w:val="22"/>
                  <w:szCs w:val="22"/>
                </w:rPr>
                <w:t>iod_mjo@um.poznan.pl</w:t>
              </w:r>
            </w:hyperlink>
            <w:r w:rsidRPr="002F15E0">
              <w:rPr>
                <w:rFonts w:ascii="Arial" w:hAnsi="Arial" w:cs="Arial"/>
                <w:sz w:val="22"/>
                <w:szCs w:val="22"/>
              </w:rPr>
              <w:br/>
              <w:t>Tel 61 878 49 04</w:t>
            </w:r>
          </w:p>
          <w:p w14:paraId="7E3549BC" w14:textId="226AB446" w:rsidR="00F66629" w:rsidRDefault="00F66629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F66629" w14:paraId="7E3549C3" w14:textId="77777777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3549BE" w14:textId="77777777" w:rsidR="00F66629" w:rsidRDefault="006B423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W jakim celu i na jakiej podstawie będą przetwarzane dane osobowe?</w:t>
            </w:r>
          </w:p>
          <w:p w14:paraId="7E3549BF" w14:textId="77777777" w:rsidR="00F66629" w:rsidRDefault="00F6662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3549C0" w14:textId="77777777" w:rsidR="00F66629" w:rsidRDefault="006B423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Dane osobowe będą przetwarzane w celu realizacji działań informacyjnych i promocyjnych </w:t>
            </w:r>
            <w:proofErr w:type="gramStart"/>
            <w:r>
              <w:rPr>
                <w:rFonts w:ascii="Arial" w:eastAsia="Arial" w:hAnsi="Arial" w:cs="Arial"/>
                <w:sz w:val="22"/>
              </w:rPr>
              <w:t>Administratora  w</w:t>
            </w:r>
            <w:proofErr w:type="gramEnd"/>
            <w:r>
              <w:rPr>
                <w:rFonts w:ascii="Arial" w:eastAsia="Arial" w:hAnsi="Arial" w:cs="Arial"/>
                <w:sz w:val="22"/>
              </w:rPr>
              <w:t xml:space="preserve"> przestrzeni publicznej i w mediach, m.in. poprzez ich umieszczanie</w:t>
            </w:r>
            <w:r>
              <w:rPr>
                <w:rFonts w:ascii="Arial" w:eastAsia="Arial" w:hAnsi="Arial" w:cs="Arial"/>
                <w:sz w:val="22"/>
              </w:rPr>
              <w:br/>
              <w:t xml:space="preserve">na stronie internetowej oraz profilach w mediach społecznościowych prowadzonych przez Administratora. </w:t>
            </w:r>
          </w:p>
          <w:p w14:paraId="7E3549C1" w14:textId="77777777" w:rsidR="00F66629" w:rsidRDefault="00F66629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</w:p>
          <w:p w14:paraId="7E3549C2" w14:textId="77777777" w:rsidR="00F66629" w:rsidRDefault="006B4231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Podstawą prawną przetwarzania danych osobowych będzie wyrażona przez Państwa zgoda </w:t>
            </w:r>
            <w:r>
              <w:rPr>
                <w:rFonts w:ascii="Arial" w:eastAsia="Arial" w:hAnsi="Arial" w:cs="Arial"/>
                <w:b/>
                <w:sz w:val="22"/>
              </w:rPr>
              <w:t>(art. 6 ust.1 lit. a RODO)</w:t>
            </w:r>
            <w:r>
              <w:rPr>
                <w:rFonts w:ascii="Arial" w:eastAsia="Arial" w:hAnsi="Arial" w:cs="Arial"/>
                <w:sz w:val="22"/>
              </w:rPr>
              <w:t>.</w:t>
            </w:r>
          </w:p>
        </w:tc>
      </w:tr>
      <w:tr w:rsidR="00F66629" w14:paraId="7E3549C8" w14:textId="77777777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3549C4" w14:textId="77777777" w:rsidR="00F66629" w:rsidRDefault="006B423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Przez jaki okres będą przechowywane dane osobowe?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3549C5" w14:textId="77777777" w:rsidR="00F66629" w:rsidRDefault="006B423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Dane osobowe będą przechowywane przez Administratora nie dłużej niż przez okres niezbędny do realizacji celu,</w:t>
            </w:r>
            <w:r>
              <w:rPr>
                <w:rFonts w:ascii="Arial" w:eastAsia="Arial" w:hAnsi="Arial" w:cs="Arial"/>
                <w:sz w:val="22"/>
              </w:rPr>
              <w:br/>
              <w:t>dla którego zostały zebrane, przy jednoczesnym uwzględnieniu okresu obowiązywania wyrażonej zgody.</w:t>
            </w:r>
          </w:p>
          <w:p w14:paraId="7E3549C6" w14:textId="77777777" w:rsidR="00F66629" w:rsidRDefault="00F66629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</w:p>
          <w:p w14:paraId="7E3549C7" w14:textId="77777777" w:rsidR="00F66629" w:rsidRDefault="006B4231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Ze względu na fakt ich upublicznienia, ich usunięcie z dostępnych publicznie źródeł może być niemożliwe.</w:t>
            </w:r>
          </w:p>
        </w:tc>
      </w:tr>
      <w:tr w:rsidR="00F66629" w14:paraId="7E3549CB" w14:textId="77777777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3549C9" w14:textId="77777777" w:rsidR="00F66629" w:rsidRDefault="006B423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Komu mogą być przekazywane dane osobowe?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3549CA" w14:textId="77777777" w:rsidR="00F66629" w:rsidRDefault="006B4231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Dane osobowe mogą zostać przekazane podmiotom, z którymi współpracuje Administrator, tj.: dostawcom systemów informatycznych, podmiotom zapewniającym asystę i wsparcie techniczne dla systemów informatycznych, firmom świadczącym usługi archiwizacji i niszczenia dokumentów, agencjom marketingowym, odbiorcom materiałów promocyjnych</w:t>
            </w:r>
            <w:r>
              <w:rPr>
                <w:rFonts w:ascii="Arial" w:eastAsia="Arial" w:hAnsi="Arial" w:cs="Arial"/>
                <w:sz w:val="22"/>
              </w:rPr>
              <w:br/>
              <w:t>i informacyjnych, podmiotom zapewniającym obsługę prawną</w:t>
            </w:r>
            <w:r>
              <w:rPr>
                <w:rFonts w:ascii="Arial" w:eastAsia="Arial" w:hAnsi="Arial" w:cs="Arial"/>
                <w:sz w:val="22"/>
              </w:rPr>
              <w:br/>
              <w:t>i księgową oraz podmiotom uprawnionym do tego na mocy odrębnych przepisów prawa.</w:t>
            </w:r>
          </w:p>
        </w:tc>
      </w:tr>
      <w:tr w:rsidR="00F66629" w14:paraId="7E3549DC" w14:textId="77777777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3549CC" w14:textId="77777777" w:rsidR="00F66629" w:rsidRDefault="006B423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 xml:space="preserve">Jakie prawa przysługują w związku </w:t>
            </w:r>
            <w:r>
              <w:rPr>
                <w:rFonts w:ascii="Arial" w:eastAsia="Arial" w:hAnsi="Arial" w:cs="Arial"/>
                <w:b/>
                <w:sz w:val="22"/>
              </w:rPr>
              <w:lastRenderedPageBreak/>
              <w:t>z ochroną danych osobowych?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3549CD" w14:textId="77777777" w:rsidR="00F66629" w:rsidRDefault="006B423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lastRenderedPageBreak/>
              <w:t>Zgoda na przetwarzanie danych osobowych może zostać cofnięta w dowolnym momencie, bez wpływu na zgodność</w:t>
            </w:r>
            <w:r>
              <w:rPr>
                <w:rFonts w:ascii="Arial" w:eastAsia="Arial" w:hAnsi="Arial" w:cs="Arial"/>
                <w:sz w:val="22"/>
              </w:rPr>
              <w:br/>
            </w:r>
            <w:r>
              <w:rPr>
                <w:rFonts w:ascii="Arial" w:eastAsia="Arial" w:hAnsi="Arial" w:cs="Arial"/>
                <w:sz w:val="22"/>
              </w:rPr>
              <w:lastRenderedPageBreak/>
              <w:t xml:space="preserve">z prawem przetwarzania, którego dokonano na podstawie zgody przed jej cofnięciem. </w:t>
            </w:r>
          </w:p>
          <w:p w14:paraId="7E3549CE" w14:textId="77777777" w:rsidR="00F66629" w:rsidRDefault="00F66629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</w:p>
          <w:p w14:paraId="7E3549CF" w14:textId="77777777" w:rsidR="00F66629" w:rsidRDefault="006B4231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Osoby, których dane dotyczą, mają prawo do: </w:t>
            </w:r>
          </w:p>
          <w:p w14:paraId="7E3549D0" w14:textId="77777777" w:rsidR="00F66629" w:rsidRDefault="006B4231">
            <w:pPr>
              <w:numPr>
                <w:ilvl w:val="0"/>
                <w:numId w:val="1"/>
              </w:numPr>
              <w:spacing w:after="0" w:line="240" w:lineRule="auto"/>
              <w:ind w:left="709" w:hanging="36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dostępu do treści danych osobowych;</w:t>
            </w:r>
          </w:p>
          <w:p w14:paraId="7E3549D1" w14:textId="77777777" w:rsidR="00F66629" w:rsidRDefault="006B4231">
            <w:pPr>
              <w:numPr>
                <w:ilvl w:val="0"/>
                <w:numId w:val="1"/>
              </w:numPr>
              <w:spacing w:after="0" w:line="240" w:lineRule="auto"/>
              <w:ind w:left="709" w:hanging="36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żądania sprostowania danych osobowych,</w:t>
            </w:r>
            <w:r>
              <w:rPr>
                <w:rFonts w:ascii="Arial" w:eastAsia="Arial" w:hAnsi="Arial" w:cs="Arial"/>
                <w:sz w:val="22"/>
              </w:rPr>
              <w:br/>
              <w:t>które są nieprawidłowe;</w:t>
            </w:r>
          </w:p>
          <w:p w14:paraId="7E3549D2" w14:textId="77777777" w:rsidR="00F66629" w:rsidRDefault="006B4231">
            <w:pPr>
              <w:numPr>
                <w:ilvl w:val="0"/>
                <w:numId w:val="1"/>
              </w:numPr>
              <w:spacing w:after="0" w:line="240" w:lineRule="auto"/>
              <w:ind w:left="709" w:hanging="36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żądania usunięcia danych osobowych:</w:t>
            </w:r>
          </w:p>
          <w:p w14:paraId="7E3549D3" w14:textId="77777777" w:rsidR="00F66629" w:rsidRDefault="006B4231">
            <w:pPr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gdy dane nie są niezbędne do celów,</w:t>
            </w:r>
            <w:r>
              <w:rPr>
                <w:rFonts w:ascii="Arial" w:eastAsia="Arial" w:hAnsi="Arial" w:cs="Arial"/>
                <w:sz w:val="22"/>
              </w:rPr>
              <w:br/>
              <w:t>dla których zostały zebrane,</w:t>
            </w:r>
          </w:p>
          <w:p w14:paraId="7E3549D4" w14:textId="77777777" w:rsidR="00F66629" w:rsidRDefault="006B4231">
            <w:pPr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po cofnięciu zgody na przetwarzanie danych,</w:t>
            </w:r>
          </w:p>
          <w:p w14:paraId="7E3549D5" w14:textId="77777777" w:rsidR="00F66629" w:rsidRDefault="006B4231">
            <w:pPr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gdy dane przetwarzane są niezgodnie z prawem;</w:t>
            </w:r>
          </w:p>
          <w:p w14:paraId="7E3549D6" w14:textId="77777777" w:rsidR="00F66629" w:rsidRDefault="006B4231">
            <w:pPr>
              <w:numPr>
                <w:ilvl w:val="0"/>
                <w:numId w:val="1"/>
              </w:numPr>
              <w:spacing w:after="0" w:line="240" w:lineRule="auto"/>
              <w:ind w:left="709" w:hanging="36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żądania ograniczenia przetwarzania, gdy:</w:t>
            </w:r>
          </w:p>
          <w:p w14:paraId="7E3549D7" w14:textId="77777777" w:rsidR="00F66629" w:rsidRDefault="006B4231">
            <w:pPr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osoby te kwestionują prawidłowość danych osobowych,</w:t>
            </w:r>
          </w:p>
          <w:p w14:paraId="7E3549D8" w14:textId="77777777" w:rsidR="00F66629" w:rsidRDefault="006B4231">
            <w:pPr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przetwarzanie jest niezgodne z prawem, a osoby te sprzeciwiają się usunięciu danych osobowych, </w:t>
            </w:r>
          </w:p>
          <w:p w14:paraId="7E3549D9" w14:textId="77777777" w:rsidR="00F66629" w:rsidRDefault="006B4231">
            <w:pPr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Administrator nie potrzebuje już danych osobowych</w:t>
            </w:r>
            <w:r>
              <w:rPr>
                <w:rFonts w:ascii="Arial" w:eastAsia="Arial" w:hAnsi="Arial" w:cs="Arial"/>
                <w:sz w:val="22"/>
              </w:rPr>
              <w:br/>
              <w:t>do celów przetwarzania, ale są one potrzebne osobom, których dane dotyczą, do ustalenia, dochodzenia</w:t>
            </w:r>
            <w:r>
              <w:rPr>
                <w:rFonts w:ascii="Arial" w:eastAsia="Arial" w:hAnsi="Arial" w:cs="Arial"/>
                <w:sz w:val="22"/>
              </w:rPr>
              <w:br/>
              <w:t>lub obrony roszczeń.</w:t>
            </w:r>
          </w:p>
          <w:p w14:paraId="7E3549DA" w14:textId="77777777" w:rsidR="00F66629" w:rsidRDefault="00F66629">
            <w:pPr>
              <w:spacing w:after="0" w:line="240" w:lineRule="auto"/>
              <w:ind w:left="993"/>
              <w:jc w:val="both"/>
              <w:rPr>
                <w:rFonts w:ascii="Arial" w:eastAsia="Arial" w:hAnsi="Arial" w:cs="Arial"/>
                <w:sz w:val="22"/>
              </w:rPr>
            </w:pPr>
          </w:p>
          <w:p w14:paraId="7E3549DB" w14:textId="77777777" w:rsidR="00F66629" w:rsidRDefault="006B4231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Przysługuje Państwu również prawo do wniesienia skargi</w:t>
            </w:r>
            <w:r>
              <w:rPr>
                <w:rFonts w:ascii="Arial" w:eastAsia="Arial" w:hAnsi="Arial" w:cs="Arial"/>
                <w:sz w:val="22"/>
              </w:rPr>
              <w:br/>
              <w:t>do organu nadzorczego, tj. Prezesa Urzędu Ochrony Danych Osobowych.</w:t>
            </w:r>
          </w:p>
        </w:tc>
      </w:tr>
      <w:tr w:rsidR="00F66629" w14:paraId="7E3549DF" w14:textId="77777777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3549DD" w14:textId="77777777" w:rsidR="00F66629" w:rsidRDefault="006B423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lastRenderedPageBreak/>
              <w:t>Czy dane osobowe są przekazywane poza EOG?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3549DE" w14:textId="77777777" w:rsidR="00F66629" w:rsidRDefault="006B4231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Administrator nie przesyła danych osobowych do krajów spoza Europejskiego Obszaru Gospodarczego (EOG).</w:t>
            </w:r>
          </w:p>
        </w:tc>
      </w:tr>
      <w:tr w:rsidR="00F66629" w14:paraId="7E3549E2" w14:textId="77777777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3549E0" w14:textId="77777777" w:rsidR="00F66629" w:rsidRDefault="006B423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Czy dane osobowe wykorzystuje się do profilowania?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3549E1" w14:textId="77777777" w:rsidR="00F66629" w:rsidRDefault="006B4231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Dane osobowe nie są wykorzystywane do zautomatyzowanego podejmowania decyzji, w tym do profilowania.</w:t>
            </w:r>
          </w:p>
        </w:tc>
      </w:tr>
      <w:tr w:rsidR="00F66629" w14:paraId="7E3549E5" w14:textId="77777777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3549E3" w14:textId="77777777" w:rsidR="00F66629" w:rsidRDefault="006B423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Czy podawanie danych osobowych jest konieczne?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3549E4" w14:textId="77777777" w:rsidR="00F66629" w:rsidRDefault="006B4231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Podanie danych osobowych jest dobrowolne.</w:t>
            </w:r>
          </w:p>
        </w:tc>
      </w:tr>
    </w:tbl>
    <w:p w14:paraId="7E3549E6" w14:textId="77777777" w:rsidR="00F66629" w:rsidRDefault="00F66629">
      <w:pPr>
        <w:spacing w:line="259" w:lineRule="auto"/>
        <w:rPr>
          <w:rFonts w:ascii="Arial" w:eastAsia="Arial" w:hAnsi="Arial" w:cs="Arial"/>
          <w:sz w:val="22"/>
        </w:rPr>
      </w:pPr>
    </w:p>
    <w:p w14:paraId="7E3549E7" w14:textId="77777777" w:rsidR="00F66629" w:rsidRDefault="00F66629">
      <w:pPr>
        <w:spacing w:line="259" w:lineRule="auto"/>
        <w:jc w:val="center"/>
        <w:rPr>
          <w:rFonts w:ascii="Arial" w:eastAsia="Arial" w:hAnsi="Arial" w:cs="Arial"/>
          <w:sz w:val="22"/>
        </w:rPr>
      </w:pPr>
    </w:p>
    <w:p w14:paraId="7E3549E8" w14:textId="77777777" w:rsidR="00F66629" w:rsidRDefault="00F66629">
      <w:pPr>
        <w:spacing w:line="259" w:lineRule="auto"/>
        <w:rPr>
          <w:rFonts w:ascii="Arial" w:eastAsia="Arial" w:hAnsi="Arial" w:cs="Arial"/>
          <w:sz w:val="22"/>
        </w:rPr>
      </w:pPr>
    </w:p>
    <w:sectPr w:rsidR="00F66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8420B"/>
    <w:multiLevelType w:val="multilevel"/>
    <w:tmpl w:val="AFF623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296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629"/>
    <w:rsid w:val="00111F11"/>
    <w:rsid w:val="002F15E0"/>
    <w:rsid w:val="005826E8"/>
    <w:rsid w:val="006B4231"/>
    <w:rsid w:val="00D53B2F"/>
    <w:rsid w:val="00F6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549B2"/>
  <w15:docId w15:val="{8185385B-4D78-420A-A1A3-CFD12530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423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mjo@um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Magdalena Jankowska</cp:lastModifiedBy>
  <cp:revision>4</cp:revision>
  <dcterms:created xsi:type="dcterms:W3CDTF">2025-11-12T15:26:00Z</dcterms:created>
  <dcterms:modified xsi:type="dcterms:W3CDTF">2025-11-12T15:33:00Z</dcterms:modified>
</cp:coreProperties>
</file>