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DFEAD" w14:textId="076C5E2C" w:rsidR="00294C67" w:rsidRPr="00EF21C3" w:rsidRDefault="00294C67">
      <w:pPr>
        <w:spacing w:line="360" w:lineRule="auto"/>
        <w:rPr>
          <w:b/>
          <w:bCs/>
          <w:color w:val="000000" w:themeColor="text1"/>
        </w:rPr>
      </w:pPr>
      <w:bookmarkStart w:id="0" w:name="_GoBack"/>
      <w:bookmarkEnd w:id="0"/>
      <w:r w:rsidRPr="00294C67">
        <w:rPr>
          <w:color w:val="000000" w:themeColor="text1"/>
        </w:rPr>
        <w:t xml:space="preserve">                                                                              </w:t>
      </w:r>
      <w:r>
        <w:rPr>
          <w:color w:val="000000" w:themeColor="text1"/>
        </w:rPr>
        <w:t xml:space="preserve">                                     </w:t>
      </w:r>
      <w:r w:rsidRPr="00EF21C3">
        <w:rPr>
          <w:b/>
          <w:bCs/>
          <w:color w:val="000000" w:themeColor="text1"/>
        </w:rPr>
        <w:t xml:space="preserve">Załącznik nr </w:t>
      </w:r>
      <w:r w:rsidR="007650A3" w:rsidRPr="00EF21C3">
        <w:rPr>
          <w:b/>
          <w:bCs/>
          <w:color w:val="000000" w:themeColor="text1"/>
        </w:rPr>
        <w:t>7</w:t>
      </w:r>
    </w:p>
    <w:p w14:paraId="48F057A8" w14:textId="77777777" w:rsidR="00294C67" w:rsidRDefault="00294C67">
      <w:pPr>
        <w:spacing w:line="360" w:lineRule="auto"/>
        <w:rPr>
          <w:color w:val="000000" w:themeColor="text1"/>
        </w:rPr>
      </w:pPr>
    </w:p>
    <w:p w14:paraId="1E52B921" w14:textId="475FA731" w:rsidR="00DF6AC1" w:rsidRDefault="00294C67" w:rsidP="00294C67">
      <w:pPr>
        <w:spacing w:line="360" w:lineRule="auto"/>
        <w:jc w:val="center"/>
        <w:rPr>
          <w:b/>
          <w:bCs/>
          <w:color w:val="000000" w:themeColor="text1"/>
          <w:sz w:val="26"/>
          <w:szCs w:val="26"/>
        </w:rPr>
      </w:pPr>
      <w:r w:rsidRPr="00294C67">
        <w:rPr>
          <w:b/>
          <w:bCs/>
          <w:color w:val="000000" w:themeColor="text1"/>
          <w:sz w:val="26"/>
          <w:szCs w:val="26"/>
        </w:rPr>
        <w:t>Schematy interwencji</w:t>
      </w:r>
    </w:p>
    <w:p w14:paraId="1A039150" w14:textId="77777777" w:rsidR="00294C67" w:rsidRPr="00294C67" w:rsidRDefault="00294C67" w:rsidP="00294C67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</w:p>
    <w:p w14:paraId="6694DA16" w14:textId="717B8405" w:rsidR="00DF6AC1" w:rsidRDefault="002528A3" w:rsidP="00294C67">
      <w:pPr>
        <w:spacing w:line="360" w:lineRule="auto"/>
        <w:jc w:val="both"/>
        <w:rPr>
          <w:b/>
          <w:bCs/>
          <w:color w:val="000000" w:themeColor="text1"/>
        </w:rPr>
      </w:pPr>
      <w:r w:rsidRPr="00294C67">
        <w:rPr>
          <w:b/>
          <w:bCs/>
          <w:color w:val="000000" w:themeColor="text1"/>
        </w:rPr>
        <w:t xml:space="preserve">Schemat interwencji w przypadku podejrzenia krzywdzenia dziecka przez osoby trzecie (np. </w:t>
      </w:r>
      <w:r w:rsidRPr="00294C67">
        <w:rPr>
          <w:b/>
          <w:bCs/>
          <w:color w:val="000000" w:themeColor="text1"/>
        </w:rPr>
        <w:t>wolontariusze, pracownicy przedszkola oraz inne osoby, które mają kontakt z dzieckiem)</w:t>
      </w:r>
    </w:p>
    <w:p w14:paraId="456291AD" w14:textId="77777777" w:rsidR="007650A3" w:rsidRPr="00294C67" w:rsidRDefault="007650A3" w:rsidP="00294C67">
      <w:pPr>
        <w:spacing w:line="360" w:lineRule="auto"/>
        <w:jc w:val="both"/>
        <w:rPr>
          <w:b/>
          <w:bCs/>
          <w:color w:val="000000"/>
        </w:rPr>
      </w:pPr>
    </w:p>
    <w:p w14:paraId="777F798C" w14:textId="77777777" w:rsidR="00DF6AC1" w:rsidRDefault="002528A3">
      <w:pPr>
        <w:spacing w:line="360" w:lineRule="auto"/>
        <w:jc w:val="both"/>
      </w:pPr>
      <w:r>
        <w:t>Podejrzewasz, że dziecko:</w:t>
      </w:r>
    </w:p>
    <w:p w14:paraId="7066DDDA" w14:textId="77777777" w:rsidR="00DF6AC1" w:rsidRDefault="002528A3">
      <w:pPr>
        <w:spacing w:line="360" w:lineRule="auto"/>
        <w:jc w:val="both"/>
      </w:pPr>
      <w:r>
        <w:t xml:space="preserve">- doświadcza przemocy z uszczerbkiem na zdrowiu, wykorzystania seksualnego lub/i zagrożone jest jego życie;  </w:t>
      </w:r>
    </w:p>
    <w:p w14:paraId="3559E6E9" w14:textId="77777777" w:rsidR="00DF6AC1" w:rsidRDefault="002528A3">
      <w:pPr>
        <w:spacing w:line="360" w:lineRule="auto"/>
        <w:ind w:left="708"/>
        <w:jc w:val="both"/>
      </w:pPr>
      <w:r>
        <w:t>- zadbaj o bezpieczeństwo dzieck</w:t>
      </w:r>
      <w:r>
        <w:t xml:space="preserve">a i odseparuj je od osoby podejrzanej o krzywdzenie; </w:t>
      </w:r>
    </w:p>
    <w:p w14:paraId="54FC5614" w14:textId="77777777" w:rsidR="00DF6AC1" w:rsidRDefault="002528A3">
      <w:pPr>
        <w:spacing w:line="360" w:lineRule="auto"/>
        <w:ind w:left="708"/>
        <w:jc w:val="both"/>
      </w:pPr>
      <w:r>
        <w:t>- zawiadom policję pod nr 112 lub 997/</w:t>
      </w:r>
    </w:p>
    <w:p w14:paraId="6F7F2A82" w14:textId="77777777" w:rsidR="00DF6AC1" w:rsidRDefault="002528A3">
      <w:pPr>
        <w:spacing w:line="360" w:lineRule="auto"/>
        <w:ind w:left="708"/>
        <w:jc w:val="both"/>
      </w:pPr>
      <w:r>
        <w:t>Pamiętaj, że: przemoc z uszczerbkiem na zdrowiu oznacza spowodowanie choroby lub uszkodzenia ciała (np. złamanie, zasinienie, wybicie zęba, zranienie), a także m.i</w:t>
      </w:r>
      <w:r>
        <w:t>n. pozbawienie wzroku, słuchu, mowy, wywołanie innego ciężkiego kalectwa, trwałej choroby psychicznej, zniekształcenia ciała itd.</w:t>
      </w:r>
    </w:p>
    <w:p w14:paraId="7C8EB6FB" w14:textId="77777777" w:rsidR="00DF6AC1" w:rsidRDefault="002528A3">
      <w:pPr>
        <w:spacing w:line="360" w:lineRule="auto"/>
        <w:jc w:val="both"/>
      </w:pPr>
      <w:r>
        <w:t>- doświadcza jednorazowo innej przemocy fizycznej (np. klapsy, popychanie, szturchanie) lub przemocy psychicznej (np. poniżani</w:t>
      </w:r>
      <w:r>
        <w:t xml:space="preserve">e, dyskryminacja, ośmieszanie) </w:t>
      </w:r>
    </w:p>
    <w:p w14:paraId="0A0EC1D5" w14:textId="77777777" w:rsidR="00DF6AC1" w:rsidRDefault="002528A3">
      <w:pPr>
        <w:pStyle w:val="Akapitzlist"/>
        <w:spacing w:line="360" w:lineRule="auto"/>
        <w:jc w:val="both"/>
      </w:pPr>
      <w:r>
        <w:t xml:space="preserve">- zadbaj o bezpieczeństwo dziecka i odseparuj je od osoby podejrzanej o krzywdzenie; </w:t>
      </w:r>
    </w:p>
    <w:p w14:paraId="732ECB96" w14:textId="77777777" w:rsidR="00DF6AC1" w:rsidRDefault="002528A3">
      <w:pPr>
        <w:pStyle w:val="Akapitzlist"/>
        <w:spacing w:line="360" w:lineRule="auto"/>
        <w:jc w:val="both"/>
      </w:pPr>
      <w:r>
        <w:t>- zakończ współpracę/rozwiąż umowę z osobą krzywdzącą dziecko.</w:t>
      </w:r>
    </w:p>
    <w:p w14:paraId="65453712" w14:textId="77777777" w:rsidR="00DF6AC1" w:rsidRDefault="002528A3">
      <w:pPr>
        <w:spacing w:line="360" w:lineRule="auto"/>
        <w:jc w:val="both"/>
      </w:pPr>
      <w:r>
        <w:t xml:space="preserve">- jest pokrzywdzone innymi typami przestępstw </w:t>
      </w:r>
    </w:p>
    <w:p w14:paraId="2B5E97DD" w14:textId="77777777" w:rsidR="00DF6AC1" w:rsidRDefault="002528A3">
      <w:pPr>
        <w:pStyle w:val="Akapitzlist"/>
        <w:spacing w:line="360" w:lineRule="auto"/>
        <w:jc w:val="both"/>
      </w:pPr>
      <w:r>
        <w:t>- zadbaj o bezpieczeństwo dz</w:t>
      </w:r>
      <w:r>
        <w:t>iecka i odseparuj je od osoby podejrzanej o krzywdzenie;</w:t>
      </w:r>
    </w:p>
    <w:p w14:paraId="66F4C975" w14:textId="77777777" w:rsidR="00DF6AC1" w:rsidRDefault="002528A3">
      <w:pPr>
        <w:pStyle w:val="Akapitzlist"/>
        <w:spacing w:line="360" w:lineRule="auto"/>
        <w:jc w:val="both"/>
      </w:pPr>
      <w:r>
        <w:t>- poinformuj na piśmie policję lub prokuraturę, składając zawiadomienie o możliwości popełnienia przestępstwa.</w:t>
      </w:r>
    </w:p>
    <w:p w14:paraId="57E174FB" w14:textId="77777777" w:rsidR="00DF6AC1" w:rsidRDefault="002528A3">
      <w:pPr>
        <w:spacing w:line="360" w:lineRule="auto"/>
        <w:ind w:left="708"/>
        <w:jc w:val="both"/>
      </w:pPr>
      <w:r>
        <w:t>Zawiadomienie możesz zaadresować do najbliższej dla Ciebie jednostki. W zawiadomieniu po</w:t>
      </w:r>
      <w:r>
        <w:t>daj swoje dane osobowe, dane dziecka i dane osoby podejrzewanej o krzywdzenie oraz wszelkie znane Ci fakty w sprawie – opisz, co dokładnie się zdarzyło i kto może mieć o tym wiedzę. Zawiadomienie możesz też złożyć anonimowo, ale podanie przez Ciebie danych</w:t>
      </w:r>
      <w:r>
        <w:t xml:space="preserve"> umożliwi organowi szybsze uzyskanie potrzebnych informacji.</w:t>
      </w:r>
    </w:p>
    <w:p w14:paraId="7F51951A" w14:textId="77777777" w:rsidR="00DF6AC1" w:rsidRDefault="002528A3">
      <w:pPr>
        <w:spacing w:line="360" w:lineRule="auto"/>
        <w:jc w:val="both"/>
      </w:pPr>
      <w:r>
        <w:t xml:space="preserve">- doświadcza innych niepokojących </w:t>
      </w:r>
      <w:proofErr w:type="spellStart"/>
      <w:r>
        <w:t>zachowań</w:t>
      </w:r>
      <w:proofErr w:type="spellEnd"/>
      <w:r>
        <w:t xml:space="preserve"> (tj. krzyk, niestosowne komentarze) </w:t>
      </w:r>
    </w:p>
    <w:p w14:paraId="77D1F111" w14:textId="77777777" w:rsidR="00DF6AC1" w:rsidRDefault="002528A3">
      <w:pPr>
        <w:pStyle w:val="Akapitzlist"/>
        <w:spacing w:line="360" w:lineRule="auto"/>
        <w:jc w:val="both"/>
      </w:pPr>
      <w:r>
        <w:t>- zadbaj o bezpieczeństwo dziecka i odseparuj je od osoby podejrzanej o krzywdzenie;</w:t>
      </w:r>
    </w:p>
    <w:p w14:paraId="4C1A054C" w14:textId="77777777" w:rsidR="00DF6AC1" w:rsidRDefault="002528A3">
      <w:pPr>
        <w:pStyle w:val="Akapitzlist"/>
        <w:spacing w:line="360" w:lineRule="auto"/>
        <w:jc w:val="both"/>
      </w:pPr>
      <w:r>
        <w:lastRenderedPageBreak/>
        <w:t xml:space="preserve">- przeprowadź rozmowę </w:t>
      </w:r>
      <w:r>
        <w:t>dyscyplinującą, a w przypadku braku poprawy zakończ współpracę.</w:t>
      </w:r>
    </w:p>
    <w:p w14:paraId="5AA04DFA" w14:textId="77777777" w:rsidR="00294C67" w:rsidRDefault="00294C67">
      <w:pPr>
        <w:pStyle w:val="Akapitzlist"/>
        <w:spacing w:line="360" w:lineRule="auto"/>
        <w:jc w:val="both"/>
      </w:pPr>
    </w:p>
    <w:p w14:paraId="1D4A12A6" w14:textId="211327E9" w:rsidR="00DF6AC1" w:rsidRDefault="002528A3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Schemat interwencji w przypadku podejrzenia krzywdzenia dziecka przez osobę nieletnią, czyli taką, która nie ukończyła 17 roku życia</w:t>
      </w:r>
    </w:p>
    <w:p w14:paraId="3DBA1C35" w14:textId="77777777" w:rsidR="00DF6AC1" w:rsidRDefault="002528A3">
      <w:pPr>
        <w:spacing w:line="360" w:lineRule="auto"/>
        <w:jc w:val="both"/>
      </w:pPr>
      <w:r>
        <w:t>Podejrzewasz, że dziecko:</w:t>
      </w:r>
    </w:p>
    <w:p w14:paraId="27D8F60C" w14:textId="77777777" w:rsidR="00DF6AC1" w:rsidRDefault="002528A3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doświadcza ze strony innego dziecka przemocy z uszczerbkiem na zdrowiu, wykorzystania seksualnego lub/i zagrożone jest jego życie </w:t>
      </w:r>
    </w:p>
    <w:p w14:paraId="4963E733" w14:textId="77777777" w:rsidR="00DF6AC1" w:rsidRDefault="002528A3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zadbaj o bezpieczeństwo dziecka i odseparuj je od osoby podejrzanej o krzywdzenie; </w:t>
      </w:r>
    </w:p>
    <w:p w14:paraId="18A97C40" w14:textId="77777777" w:rsidR="00DF6AC1" w:rsidRDefault="002528A3">
      <w:pPr>
        <w:pStyle w:val="Akapitzlist"/>
        <w:numPr>
          <w:ilvl w:val="0"/>
          <w:numId w:val="4"/>
        </w:numPr>
        <w:spacing w:line="360" w:lineRule="auto"/>
        <w:jc w:val="both"/>
      </w:pPr>
      <w:r>
        <w:t>przeprowadź rozmowę z rodzicami/opiekunam</w:t>
      </w:r>
      <w:r>
        <w:t xml:space="preserve">i dzieci uwikłanych w przemoc; </w:t>
      </w:r>
    </w:p>
    <w:p w14:paraId="39106C3B" w14:textId="77777777" w:rsidR="00DF6AC1" w:rsidRDefault="002528A3">
      <w:pPr>
        <w:pStyle w:val="Akapitzlist"/>
        <w:numPr>
          <w:ilvl w:val="0"/>
          <w:numId w:val="1"/>
        </w:numPr>
        <w:spacing w:line="360" w:lineRule="auto"/>
        <w:jc w:val="both"/>
      </w:pPr>
      <w:r>
        <w:t>równolegle powiadom najbliższy sąd rodzinny lub policję wysyłając zawiadomienie o możliwości popełnienia przestępstwa.</w:t>
      </w:r>
    </w:p>
    <w:p w14:paraId="4614EA20" w14:textId="77777777" w:rsidR="00DF6AC1" w:rsidRDefault="002528A3">
      <w:pPr>
        <w:pStyle w:val="Akapitzlist"/>
        <w:numPr>
          <w:ilvl w:val="0"/>
          <w:numId w:val="2"/>
        </w:numPr>
        <w:spacing w:line="360" w:lineRule="auto"/>
        <w:jc w:val="both"/>
      </w:pPr>
      <w:r>
        <w:t>doświadcza ze strony innego dziecka jednorazowo innej przemocy fizycznej (np. popychanie, szturchanie), p</w:t>
      </w:r>
      <w:r>
        <w:t xml:space="preserve">rzemocy psychicznej (np. poniżanie, dyskryminacja, ośmieszanie) lub innych niepokojących </w:t>
      </w:r>
      <w:proofErr w:type="spellStart"/>
      <w:r>
        <w:t>zachowań</w:t>
      </w:r>
      <w:proofErr w:type="spellEnd"/>
      <w:r>
        <w:t xml:space="preserve"> (tj. krzyk, niestosowne komentarze) </w:t>
      </w:r>
    </w:p>
    <w:p w14:paraId="2B66AD89" w14:textId="77777777" w:rsidR="00DF6AC1" w:rsidRDefault="002528A3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zadbaj o bezpieczeństwo dziecka i odseparuj je od osoby podejrzanej o krzywdzenie; </w:t>
      </w:r>
    </w:p>
    <w:p w14:paraId="1D1C276E" w14:textId="77777777" w:rsidR="00DF6AC1" w:rsidRDefault="002528A3">
      <w:pPr>
        <w:pStyle w:val="Akapitzlist"/>
        <w:numPr>
          <w:ilvl w:val="0"/>
          <w:numId w:val="3"/>
        </w:numPr>
        <w:spacing w:line="360" w:lineRule="auto"/>
        <w:jc w:val="both"/>
      </w:pPr>
      <w:r>
        <w:t>przeprowadź rozmowę osobno z rodzicam</w:t>
      </w:r>
      <w:r>
        <w:t xml:space="preserve">i dziecka krzywdzącego i krzywdzonego oraz opracuj działania naprawcze; </w:t>
      </w:r>
    </w:p>
    <w:p w14:paraId="5C216573" w14:textId="051394BB" w:rsidR="00DF6AC1" w:rsidRDefault="002528A3">
      <w:pPr>
        <w:pStyle w:val="Akapitzlist"/>
        <w:numPr>
          <w:ilvl w:val="0"/>
          <w:numId w:val="3"/>
        </w:numPr>
        <w:spacing w:line="360" w:lineRule="auto"/>
        <w:jc w:val="both"/>
      </w:pPr>
      <w:r>
        <w:t>w przypadku powtarzającej się przemocy powiadom lokalny sąd rodzinny, wysyłając wniosek o wgląd w sytuację rodziny</w:t>
      </w:r>
      <w:r w:rsidR="007650A3">
        <w:t xml:space="preserve"> (wzór wniosku stanowi Załącznik nr 8 do Standardów Ochrony)</w:t>
      </w:r>
    </w:p>
    <w:p w14:paraId="083DD95A" w14:textId="77777777" w:rsidR="00DF6AC1" w:rsidRDefault="002528A3">
      <w:pPr>
        <w:spacing w:line="360" w:lineRule="auto"/>
        <w:ind w:left="708"/>
        <w:jc w:val="both"/>
      </w:pPr>
      <w:r>
        <w:t xml:space="preserve">Wniosek </w:t>
      </w:r>
      <w:r>
        <w:t xml:space="preserve">złóż na piśmie do sądu rodzinnego właściwego ze względu na miejsce zamieszkania dziecka. We wniosku podaj wszystkie znane Ci dane dziecka (imię i nazwisko, adres zamieszkania, imiona i nazwiska rodziców) oraz wszystkie okoliczności, które mogą być istotne </w:t>
      </w:r>
      <w:r>
        <w:t>dla rozstrzygnięcia sprawy (opisz, co niepokojącego dzieje się w rodzinie, co zaobserwowałaś/eś).</w:t>
      </w:r>
    </w:p>
    <w:p w14:paraId="552DFE0B" w14:textId="5989AF0C" w:rsidR="00294C67" w:rsidRDefault="00294C67">
      <w:pPr>
        <w:spacing w:line="360" w:lineRule="auto"/>
        <w:jc w:val="both"/>
        <w:rPr>
          <w:b/>
          <w:bCs/>
          <w:color w:val="000000" w:themeColor="text1"/>
        </w:rPr>
      </w:pPr>
    </w:p>
    <w:p w14:paraId="609D8D98" w14:textId="52DC5499" w:rsidR="00DF6AC1" w:rsidRDefault="002528A3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Schemat interwencji w przypadku podejrzenia krzywdzenia dziecka przez rodzica lub opiekuna</w:t>
      </w:r>
    </w:p>
    <w:p w14:paraId="174DDF61" w14:textId="77777777" w:rsidR="00DF6AC1" w:rsidRDefault="002528A3">
      <w:pPr>
        <w:spacing w:line="360" w:lineRule="auto"/>
        <w:jc w:val="both"/>
      </w:pPr>
      <w:r>
        <w:t>Podejrzewasz, ze dziecko:</w:t>
      </w:r>
    </w:p>
    <w:p w14:paraId="217F59F1" w14:textId="77777777" w:rsidR="00DF6AC1" w:rsidRDefault="002528A3">
      <w:pPr>
        <w:pStyle w:val="Akapitzlist"/>
        <w:numPr>
          <w:ilvl w:val="0"/>
          <w:numId w:val="5"/>
        </w:numPr>
        <w:spacing w:line="360" w:lineRule="auto"/>
        <w:jc w:val="both"/>
      </w:pPr>
      <w:r>
        <w:t>doświadcza przemocy z uszczerbkiem na zd</w:t>
      </w:r>
      <w:r>
        <w:t xml:space="preserve">rowiu, wykorzystania seksualnego lub/i zagrożone jest jego życie </w:t>
      </w:r>
    </w:p>
    <w:p w14:paraId="2DAA33E4" w14:textId="77777777" w:rsidR="00DF6AC1" w:rsidRDefault="002528A3">
      <w:pPr>
        <w:pStyle w:val="Akapitzlist"/>
        <w:numPr>
          <w:ilvl w:val="0"/>
          <w:numId w:val="6"/>
        </w:numPr>
        <w:spacing w:line="360" w:lineRule="auto"/>
        <w:jc w:val="both"/>
      </w:pPr>
      <w:r>
        <w:lastRenderedPageBreak/>
        <w:t xml:space="preserve">zadbaj o bezpieczeństwo dziecka i odseparuj je od rodzica/opiekuna podejrzanego o krzywdzenie; </w:t>
      </w:r>
    </w:p>
    <w:p w14:paraId="75957449" w14:textId="77777777" w:rsidR="00DF6AC1" w:rsidRDefault="002528A3">
      <w:pPr>
        <w:pStyle w:val="Akapitzlist"/>
        <w:numPr>
          <w:ilvl w:val="0"/>
          <w:numId w:val="6"/>
        </w:numPr>
        <w:spacing w:line="360" w:lineRule="auto"/>
        <w:jc w:val="both"/>
      </w:pPr>
      <w:r>
        <w:t>zawiadom policję pod nr 112 lub 997</w:t>
      </w:r>
    </w:p>
    <w:p w14:paraId="019B1926" w14:textId="77777777" w:rsidR="00DF6AC1" w:rsidRDefault="00DF6AC1">
      <w:pPr>
        <w:spacing w:line="360" w:lineRule="auto"/>
        <w:jc w:val="both"/>
      </w:pPr>
    </w:p>
    <w:p w14:paraId="36206766" w14:textId="77777777" w:rsidR="00DF6AC1" w:rsidRDefault="002528A3">
      <w:pPr>
        <w:pStyle w:val="Akapitzlist"/>
        <w:numPr>
          <w:ilvl w:val="0"/>
          <w:numId w:val="5"/>
        </w:numPr>
        <w:spacing w:line="360" w:lineRule="auto"/>
        <w:jc w:val="both"/>
      </w:pPr>
      <w:r>
        <w:t>doświadcza zaniedbania lub rodzic/opiekun dziecka jest ni</w:t>
      </w:r>
      <w:r>
        <w:t xml:space="preserve">ewydolny wychowawczo (np. dziecko chodzi w nieadekwatnych do pogody ubraniach, opuszcza miejsce zamieszkania bez nadzoru osoby dorosłej) </w:t>
      </w:r>
    </w:p>
    <w:p w14:paraId="142B8E6C" w14:textId="77777777" w:rsidR="00DF6AC1" w:rsidRDefault="002528A3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zadbaj o bezpieczeństwo dziecka; </w:t>
      </w:r>
    </w:p>
    <w:p w14:paraId="6603866C" w14:textId="77777777" w:rsidR="00DF6AC1" w:rsidRDefault="002528A3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porozmawiaj z rodzicem/opiekunem; </w:t>
      </w:r>
    </w:p>
    <w:p w14:paraId="3048B820" w14:textId="77777777" w:rsidR="00DF6AC1" w:rsidRDefault="002528A3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powiadom o możliwości wsparcia psychologicznego i/lub materialnego; </w:t>
      </w:r>
    </w:p>
    <w:p w14:paraId="70CC63C3" w14:textId="77777777" w:rsidR="00DF6AC1" w:rsidRDefault="002528A3">
      <w:pPr>
        <w:pStyle w:val="Akapitzlist"/>
        <w:numPr>
          <w:ilvl w:val="0"/>
          <w:numId w:val="7"/>
        </w:numPr>
        <w:spacing w:line="360" w:lineRule="auto"/>
        <w:jc w:val="both"/>
      </w:pPr>
      <w:r>
        <w:t>w przypadku braku współpracy rodzica/ opiekuna powiadom właściwy ośrodek pomocy społecznej</w:t>
      </w:r>
    </w:p>
    <w:p w14:paraId="6C1C1C42" w14:textId="77777777" w:rsidR="00DF6AC1" w:rsidRDefault="002528A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jest pokrzywdzone innymi typami przestępstw </w:t>
      </w:r>
    </w:p>
    <w:p w14:paraId="0D7509E3" w14:textId="4090E1B0" w:rsidR="00DF6AC1" w:rsidRDefault="002528A3">
      <w:pPr>
        <w:pStyle w:val="Akapitzlist"/>
        <w:numPr>
          <w:ilvl w:val="0"/>
          <w:numId w:val="8"/>
        </w:numPr>
        <w:spacing w:line="360" w:lineRule="auto"/>
        <w:ind w:left="709"/>
        <w:jc w:val="both"/>
      </w:pPr>
      <w:r>
        <w:t>poinformuj na piśmie policję lub prokuraturę, wysył</w:t>
      </w:r>
      <w:r>
        <w:t xml:space="preserve">ając zawiadomienie o możliwości popełnienia przestępstwa </w:t>
      </w:r>
      <w:r w:rsidR="007650A3">
        <w:t xml:space="preserve">  (wzór zawiadomienia stanowi Załącznik nr 9 do Standardów Ochrony)</w:t>
      </w:r>
    </w:p>
    <w:p w14:paraId="5E091152" w14:textId="77777777" w:rsidR="00DF6AC1" w:rsidRDefault="002528A3">
      <w:pPr>
        <w:pStyle w:val="Akapitzlist"/>
        <w:numPr>
          <w:ilvl w:val="0"/>
          <w:numId w:val="5"/>
        </w:numPr>
        <w:spacing w:line="360" w:lineRule="auto"/>
        <w:jc w:val="both"/>
      </w:pPr>
      <w:r>
        <w:t>doświadcza jednorazowo innej przemocy fizycznej (np. klapsy, popychanie, szturchanie), przemocy psychicznej (np. poniżanie, dyskrym</w:t>
      </w:r>
      <w:r>
        <w:t xml:space="preserve">inacja, ośmieszanie) lub innych niepokojących </w:t>
      </w:r>
      <w:proofErr w:type="spellStart"/>
      <w:r>
        <w:t>zachowań</w:t>
      </w:r>
      <w:proofErr w:type="spellEnd"/>
      <w:r>
        <w:t xml:space="preserve"> (tj. krzyk, niestosowne komentarze) </w:t>
      </w:r>
    </w:p>
    <w:p w14:paraId="1CEA580C" w14:textId="77777777" w:rsidR="00DF6AC1" w:rsidRDefault="002528A3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zadbaj o bezpieczeństwo dziecka; </w:t>
      </w:r>
    </w:p>
    <w:p w14:paraId="6540955B" w14:textId="77777777" w:rsidR="00DF6AC1" w:rsidRDefault="002528A3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przeprowadź rozmowę z rodzicem/opiekunem podejrzanym o krzywdzenie; </w:t>
      </w:r>
    </w:p>
    <w:p w14:paraId="79AEAB75" w14:textId="77777777" w:rsidR="00DF6AC1" w:rsidRDefault="002528A3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powiadom o możliwości wsparcia psychologicznego; </w:t>
      </w:r>
    </w:p>
    <w:p w14:paraId="3CF49AD2" w14:textId="77777777" w:rsidR="00DF6AC1" w:rsidRDefault="002528A3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 w przypadk</w:t>
      </w:r>
      <w:r>
        <w:t>u braku współpracy rodzica/ opiekuna lub powtarzającej się przemocy powiadom właściwy ośrodek pomocy społecznej; równoległe złóż do sądu rodzinnego wniosek o wgląd w sytuację rodziny.</w:t>
      </w:r>
    </w:p>
    <w:p w14:paraId="0EE432BF" w14:textId="77777777" w:rsidR="00DF6AC1" w:rsidRDefault="002528A3">
      <w:pPr>
        <w:spacing w:line="360" w:lineRule="auto"/>
        <w:ind w:left="360"/>
        <w:jc w:val="both"/>
      </w:pPr>
      <w:r>
        <w:t>Ośrodek powiadom na piśmie lub mailowo. Pamiętaj o podaniu wszystkich zn</w:t>
      </w:r>
      <w:r>
        <w:t xml:space="preserve">anych Ci danych dziecka (imię i nazwisko, adres zamieszkania, imiona i nazwiska rodziców), opisz wszystkie niepokojące okoliczności występujące w rodzinie i wszystkie znane Ci fakty. </w:t>
      </w:r>
    </w:p>
    <w:p w14:paraId="1266C9F1" w14:textId="6214EA66" w:rsidR="00DF6AC1" w:rsidRDefault="002528A3" w:rsidP="007650A3">
      <w:pPr>
        <w:spacing w:line="360" w:lineRule="auto"/>
        <w:ind w:left="360"/>
        <w:jc w:val="both"/>
      </w:pPr>
      <w:r>
        <w:t>Wniosek złóż na piśmie do sądu rodzinnego właściwego ze względu na miejs</w:t>
      </w:r>
      <w:r>
        <w:t>ce zamieszkania dziecka. We wniosku podaj wszystkie znane Ci dane dziecka (imię i nazwisko, adres zamieszkania, imiona i nazwiska rodziców) oraz wszystkie okoliczności, które mogą być istotne dla rozstrzygnięcia sprawy (opisz, co niepokojącego dzieje się w</w:t>
      </w:r>
      <w:r>
        <w:t xml:space="preserve"> rodzinie, co zaobserwowałaś/eś)</w:t>
      </w:r>
      <w:r w:rsidR="007650A3">
        <w:t>.</w:t>
      </w:r>
    </w:p>
    <w:sectPr w:rsidR="00DF6AC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0A4"/>
    <w:multiLevelType w:val="multilevel"/>
    <w:tmpl w:val="76D41F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931A7E"/>
    <w:multiLevelType w:val="multilevel"/>
    <w:tmpl w:val="F12A9E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D54757"/>
    <w:multiLevelType w:val="multilevel"/>
    <w:tmpl w:val="321602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84745F"/>
    <w:multiLevelType w:val="multilevel"/>
    <w:tmpl w:val="71A444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9412E7"/>
    <w:multiLevelType w:val="multilevel"/>
    <w:tmpl w:val="D5443D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F456ED"/>
    <w:multiLevelType w:val="multilevel"/>
    <w:tmpl w:val="36D4AC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EF85F60"/>
    <w:multiLevelType w:val="multilevel"/>
    <w:tmpl w:val="74BE30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6D0311"/>
    <w:multiLevelType w:val="hybridMultilevel"/>
    <w:tmpl w:val="9DE4BD86"/>
    <w:lvl w:ilvl="0" w:tplc="0C86CC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B6721"/>
    <w:multiLevelType w:val="multilevel"/>
    <w:tmpl w:val="458EAD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A831BD"/>
    <w:multiLevelType w:val="multilevel"/>
    <w:tmpl w:val="BA5CD5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8B461A"/>
    <w:multiLevelType w:val="multilevel"/>
    <w:tmpl w:val="333010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3F1DA5"/>
    <w:multiLevelType w:val="hybridMultilevel"/>
    <w:tmpl w:val="CE82FCB0"/>
    <w:lvl w:ilvl="0" w:tplc="55B6A3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66C66"/>
    <w:multiLevelType w:val="multilevel"/>
    <w:tmpl w:val="B7E2D2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B55506"/>
    <w:multiLevelType w:val="multilevel"/>
    <w:tmpl w:val="245EA4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10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C1"/>
    <w:rsid w:val="002528A3"/>
    <w:rsid w:val="00294C67"/>
    <w:rsid w:val="004A797C"/>
    <w:rsid w:val="007650A3"/>
    <w:rsid w:val="009D0617"/>
    <w:rsid w:val="00DF6AC1"/>
    <w:rsid w:val="00EB471F"/>
    <w:rsid w:val="00E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2769"/>
  <w15:docId w15:val="{B26EFFAC-A6E5-4B6C-9279-743B42EC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5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1"/>
    <w:qFormat/>
    <w:locked/>
    <w:rsid w:val="00D565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1"/>
    <w:qFormat/>
    <w:rsid w:val="00D5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Jankowska</dc:creator>
  <dc:description/>
  <cp:lastModifiedBy>Walkowiak</cp:lastModifiedBy>
  <cp:revision>2</cp:revision>
  <dcterms:created xsi:type="dcterms:W3CDTF">2024-08-21T12:15:00Z</dcterms:created>
  <dcterms:modified xsi:type="dcterms:W3CDTF">2024-08-21T12:15:00Z</dcterms:modified>
  <dc:language>pl-PL</dc:language>
</cp:coreProperties>
</file>