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52A5D" w14:textId="1E7F63A2" w:rsidR="00176066" w:rsidRDefault="00176066" w:rsidP="00176066">
      <w:pPr>
        <w:jc w:val="center"/>
        <w:rPr>
          <w:b/>
          <w:sz w:val="72"/>
          <w:szCs w:val="72"/>
        </w:rPr>
      </w:pPr>
      <w:r w:rsidRPr="007F7E29">
        <w:rPr>
          <w:b/>
          <w:sz w:val="72"/>
          <w:szCs w:val="72"/>
        </w:rPr>
        <w:t>WIADOMOŚCI Z NASZEGO</w:t>
      </w:r>
    </w:p>
    <w:p w14:paraId="1706E9FC" w14:textId="77777777" w:rsidR="00176066" w:rsidRPr="004D1634" w:rsidRDefault="00176066" w:rsidP="00176066">
      <w:pPr>
        <w:jc w:val="center"/>
        <w:rPr>
          <w:b/>
          <w:sz w:val="72"/>
          <w:szCs w:val="72"/>
        </w:rPr>
      </w:pPr>
      <w:r>
        <w:rPr>
          <w:b/>
          <w:sz w:val="72"/>
          <w:szCs w:val="72"/>
        </w:rPr>
        <w:t>PRZEDSZKOLA</w:t>
      </w:r>
    </w:p>
    <w:p w14:paraId="7F4B24DC" w14:textId="77777777" w:rsidR="00176066" w:rsidRDefault="00176066" w:rsidP="00176066">
      <w:pPr>
        <w:jc w:val="center"/>
        <w:rPr>
          <w:b/>
          <w:sz w:val="28"/>
          <w:szCs w:val="28"/>
        </w:rPr>
      </w:pPr>
      <w:r>
        <w:rPr>
          <w:b/>
          <w:sz w:val="28"/>
          <w:szCs w:val="28"/>
        </w:rPr>
        <w:t>OPRACOWANIE: Katarzyna Kaczor, Joanna Rybarczyk</w:t>
      </w:r>
    </w:p>
    <w:p w14:paraId="00D21498" w14:textId="12103EC4" w:rsidR="00176066" w:rsidRDefault="00176066" w:rsidP="00176066">
      <w:pPr>
        <w:rPr>
          <w:b/>
          <w:sz w:val="36"/>
          <w:szCs w:val="36"/>
        </w:rPr>
      </w:pPr>
    </w:p>
    <w:p w14:paraId="166CCAB0" w14:textId="37783911" w:rsidR="00176066" w:rsidRDefault="00176066" w:rsidP="00176066">
      <w:pPr>
        <w:jc w:val="center"/>
        <w:rPr>
          <w:b/>
          <w:sz w:val="36"/>
          <w:szCs w:val="36"/>
        </w:rPr>
      </w:pPr>
      <w:r>
        <w:rPr>
          <w:noProof/>
        </w:rPr>
        <w:drawing>
          <wp:inline distT="0" distB="0" distL="0" distR="0" wp14:anchorId="2C27AF6C" wp14:editId="2D6072ED">
            <wp:extent cx="5821680" cy="4457408"/>
            <wp:effectExtent l="0" t="0" r="7620" b="635"/>
            <wp:docPr id="1333210847" name="Obraz 1" descr="wakacje- obrazek dla dzieci - puzzle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kacje- obrazek dla dzieci - puzzle on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7197" cy="4469289"/>
                    </a:xfrm>
                    <a:prstGeom prst="rect">
                      <a:avLst/>
                    </a:prstGeom>
                    <a:noFill/>
                    <a:ln>
                      <a:noFill/>
                    </a:ln>
                  </pic:spPr>
                </pic:pic>
              </a:graphicData>
            </a:graphic>
          </wp:inline>
        </w:drawing>
      </w:r>
    </w:p>
    <w:p w14:paraId="66A86FA5" w14:textId="47EC8CBB" w:rsidR="00176066" w:rsidRDefault="00176066" w:rsidP="00176066">
      <w:pPr>
        <w:rPr>
          <w:b/>
          <w:sz w:val="36"/>
          <w:szCs w:val="36"/>
        </w:rPr>
      </w:pPr>
    </w:p>
    <w:p w14:paraId="66CFEAA3" w14:textId="1D06D08A" w:rsidR="00176066" w:rsidRDefault="00176066" w:rsidP="00176066">
      <w:pPr>
        <w:jc w:val="center"/>
        <w:rPr>
          <w:b/>
          <w:sz w:val="36"/>
          <w:szCs w:val="36"/>
        </w:rPr>
      </w:pPr>
      <w:r>
        <w:rPr>
          <w:b/>
          <w:sz w:val="36"/>
          <w:szCs w:val="36"/>
        </w:rPr>
        <w:t>WIOSNA/LATO 202</w:t>
      </w:r>
      <w:r w:rsidR="00B34438">
        <w:rPr>
          <w:b/>
          <w:sz w:val="36"/>
          <w:szCs w:val="36"/>
        </w:rPr>
        <w:t>6</w:t>
      </w:r>
    </w:p>
    <w:p w14:paraId="516961B4" w14:textId="77777777" w:rsidR="00176066" w:rsidRDefault="00176066" w:rsidP="00176066">
      <w:pPr>
        <w:jc w:val="center"/>
        <w:rPr>
          <w:b/>
          <w:sz w:val="24"/>
          <w:szCs w:val="24"/>
        </w:rPr>
      </w:pPr>
      <w:r w:rsidRPr="0060080E">
        <w:rPr>
          <w:b/>
          <w:sz w:val="24"/>
          <w:szCs w:val="24"/>
        </w:rPr>
        <w:t>PRZEDSZKOLE NR 68</w:t>
      </w:r>
      <w:r>
        <w:rPr>
          <w:b/>
          <w:sz w:val="24"/>
          <w:szCs w:val="24"/>
        </w:rPr>
        <w:t xml:space="preserve"> „KOLOROWY ŚWIAT”</w:t>
      </w:r>
      <w:r>
        <w:rPr>
          <w:b/>
          <w:sz w:val="24"/>
          <w:szCs w:val="24"/>
        </w:rPr>
        <w:tab/>
      </w:r>
    </w:p>
    <w:p w14:paraId="52D62535" w14:textId="77777777" w:rsidR="00176066" w:rsidRDefault="00176066" w:rsidP="00176066">
      <w:pPr>
        <w:jc w:val="center"/>
        <w:rPr>
          <w:b/>
          <w:sz w:val="24"/>
          <w:szCs w:val="24"/>
        </w:rPr>
      </w:pPr>
      <w:r>
        <w:rPr>
          <w:b/>
          <w:sz w:val="24"/>
          <w:szCs w:val="24"/>
        </w:rPr>
        <w:t>W POZNANIU</w:t>
      </w:r>
    </w:p>
    <w:p w14:paraId="17E91C87" w14:textId="367076EB" w:rsidR="00D9227B" w:rsidRDefault="00D9227B"/>
    <w:p w14:paraId="6B5A5D0D" w14:textId="46B37B90" w:rsidR="00176066" w:rsidRPr="001C763F" w:rsidRDefault="00B34438" w:rsidP="00176066">
      <w:pPr>
        <w:pStyle w:val="Bezodstpw"/>
        <w:jc w:val="center"/>
        <w:rPr>
          <w:b/>
          <w:color w:val="00B0F0"/>
          <w:sz w:val="36"/>
          <w:szCs w:val="36"/>
        </w:rPr>
      </w:pPr>
      <w:r>
        <w:rPr>
          <w:noProof/>
          <w:color w:val="7030A0"/>
          <w:sz w:val="24"/>
          <w:szCs w:val="24"/>
          <w:lang w:eastAsia="pl-PL"/>
        </w:rPr>
        <w:lastRenderedPageBreak/>
        <w:drawing>
          <wp:anchor distT="0" distB="0" distL="114300" distR="114300" simplePos="0" relativeHeight="251659264" behindDoc="1" locked="0" layoutInCell="1" allowOverlap="1" wp14:anchorId="730F827B" wp14:editId="2527B0C3">
            <wp:simplePos x="0" y="0"/>
            <wp:positionH relativeFrom="column">
              <wp:posOffset>4373880</wp:posOffset>
            </wp:positionH>
            <wp:positionV relativeFrom="paragraph">
              <wp:posOffset>-1173480</wp:posOffset>
            </wp:positionV>
            <wp:extent cx="2028825" cy="2028825"/>
            <wp:effectExtent l="19050" t="0" r="9525" b="0"/>
            <wp:wrapNone/>
            <wp:docPr id="14" name="Obraz 10" descr="Żabki – Wycieczka na basen | Przedszkole anglojęzyczne P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Żabki – Wycieczka na basen | Przedszkole anglojęzyczne Pod ..."/>
                    <pic:cNvPicPr>
                      <a:picLocks noChangeAspect="1" noChangeArrowheads="1"/>
                    </pic:cNvPicPr>
                  </pic:nvPicPr>
                  <pic:blipFill>
                    <a:blip r:embed="rId9" cstate="print"/>
                    <a:srcRect/>
                    <a:stretch>
                      <a:fillRect/>
                    </a:stretch>
                  </pic:blipFill>
                  <pic:spPr bwMode="auto">
                    <a:xfrm>
                      <a:off x="0" y="0"/>
                      <a:ext cx="2028825" cy="2028825"/>
                    </a:xfrm>
                    <a:prstGeom prst="rect">
                      <a:avLst/>
                    </a:prstGeom>
                    <a:noFill/>
                    <a:ln w="9525">
                      <a:noFill/>
                      <a:miter lim="800000"/>
                      <a:headEnd/>
                      <a:tailEnd/>
                    </a:ln>
                  </pic:spPr>
                </pic:pic>
              </a:graphicData>
            </a:graphic>
          </wp:anchor>
        </w:drawing>
      </w:r>
      <w:r w:rsidR="00176066" w:rsidRPr="001C763F">
        <w:rPr>
          <w:b/>
          <w:color w:val="00B0F0"/>
          <w:sz w:val="36"/>
          <w:szCs w:val="36"/>
        </w:rPr>
        <w:t>IMPREZY I UROCZYSTOŚCI PRZEDSZKOLNE</w:t>
      </w:r>
    </w:p>
    <w:p w14:paraId="04B0AF1E" w14:textId="1BCBC732" w:rsidR="00176066" w:rsidRDefault="00176066" w:rsidP="00176066"/>
    <w:p w14:paraId="76A94676" w14:textId="7AFB723F" w:rsidR="00176066" w:rsidRPr="00176066" w:rsidRDefault="00176066" w:rsidP="00176066">
      <w:r w:rsidRPr="00176066">
        <w:rPr>
          <w:noProof/>
        </w:rPr>
        <w:drawing>
          <wp:inline distT="0" distB="0" distL="0" distR="0" wp14:anchorId="21453259" wp14:editId="635F00AE">
            <wp:extent cx="5562600" cy="7862566"/>
            <wp:effectExtent l="0" t="0" r="0" b="5715"/>
            <wp:docPr id="105220499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3617" cy="7892272"/>
                    </a:xfrm>
                    <a:prstGeom prst="rect">
                      <a:avLst/>
                    </a:prstGeom>
                    <a:noFill/>
                    <a:ln>
                      <a:noFill/>
                    </a:ln>
                  </pic:spPr>
                </pic:pic>
              </a:graphicData>
            </a:graphic>
          </wp:inline>
        </w:drawing>
      </w:r>
    </w:p>
    <w:p w14:paraId="45C67421" w14:textId="722162F6" w:rsidR="000269EE" w:rsidRDefault="000269EE">
      <w:r>
        <w:t xml:space="preserve">                                                  </w:t>
      </w:r>
    </w:p>
    <w:p w14:paraId="1697C9ED" w14:textId="6F6DD056" w:rsidR="006D68F9" w:rsidRPr="000269EE" w:rsidRDefault="006D68F9" w:rsidP="000269EE">
      <w:pPr>
        <w:jc w:val="center"/>
        <w:rPr>
          <w:b/>
          <w:bCs/>
          <w:color w:val="EE0000"/>
          <w:sz w:val="36"/>
          <w:szCs w:val="36"/>
        </w:rPr>
      </w:pPr>
      <w:r w:rsidRPr="000269EE">
        <w:rPr>
          <w:b/>
          <w:bCs/>
          <w:color w:val="EE0000"/>
          <w:sz w:val="36"/>
          <w:szCs w:val="36"/>
        </w:rPr>
        <w:lastRenderedPageBreak/>
        <w:t>10 mądrych zdań o wychowaniu</w:t>
      </w:r>
    </w:p>
    <w:p w14:paraId="68E3D3BE" w14:textId="121AE167" w:rsidR="006D68F9" w:rsidRPr="000269EE" w:rsidRDefault="006D68F9" w:rsidP="000269EE">
      <w:pPr>
        <w:jc w:val="center"/>
        <w:rPr>
          <w:b/>
          <w:bCs/>
          <w:sz w:val="32"/>
          <w:szCs w:val="32"/>
        </w:rPr>
      </w:pPr>
      <w:r w:rsidRPr="000269EE">
        <w:rPr>
          <w:b/>
          <w:bCs/>
          <w:sz w:val="32"/>
          <w:szCs w:val="32"/>
        </w:rPr>
        <w:t>1. Dzisiejsze nieśmiałe dziecko to to, z którego wczoraj się śmialiśmy.</w:t>
      </w:r>
    </w:p>
    <w:p w14:paraId="196E3DA5" w14:textId="564F0C5D" w:rsidR="006D68F9" w:rsidRPr="000269EE" w:rsidRDefault="006D68F9" w:rsidP="000269EE">
      <w:pPr>
        <w:jc w:val="center"/>
        <w:rPr>
          <w:b/>
          <w:bCs/>
          <w:sz w:val="32"/>
          <w:szCs w:val="32"/>
        </w:rPr>
      </w:pPr>
      <w:r w:rsidRPr="000269EE">
        <w:rPr>
          <w:b/>
          <w:bCs/>
          <w:sz w:val="32"/>
          <w:szCs w:val="32"/>
        </w:rPr>
        <w:t>2. Dzisiejsze okrutne dziecko, to to, które wczoraj biliśmy.</w:t>
      </w:r>
    </w:p>
    <w:p w14:paraId="6563028E" w14:textId="2C108D35" w:rsidR="006D68F9" w:rsidRPr="000269EE" w:rsidRDefault="006D68F9" w:rsidP="000269EE">
      <w:pPr>
        <w:jc w:val="center"/>
        <w:rPr>
          <w:b/>
          <w:bCs/>
          <w:sz w:val="32"/>
          <w:szCs w:val="32"/>
        </w:rPr>
      </w:pPr>
      <w:r w:rsidRPr="000269EE">
        <w:rPr>
          <w:b/>
          <w:bCs/>
          <w:sz w:val="32"/>
          <w:szCs w:val="32"/>
        </w:rPr>
        <w:t>3. Dzisiejsze dziecko, które oszukuje, to to, w które jeszcze wczoraj nie wierzyliśmy.</w:t>
      </w:r>
    </w:p>
    <w:p w14:paraId="3CCD0629" w14:textId="49826CE1" w:rsidR="006D68F9" w:rsidRPr="000269EE" w:rsidRDefault="006D68F9" w:rsidP="000269EE">
      <w:pPr>
        <w:jc w:val="center"/>
        <w:rPr>
          <w:b/>
          <w:bCs/>
          <w:sz w:val="32"/>
          <w:szCs w:val="32"/>
        </w:rPr>
      </w:pPr>
      <w:r w:rsidRPr="000269EE">
        <w:rPr>
          <w:b/>
          <w:bCs/>
          <w:sz w:val="32"/>
          <w:szCs w:val="32"/>
        </w:rPr>
        <w:t>4. Dzisiejsze zbuntowane dziecko to to, nad którym się wczoraj znęcaliśmy.</w:t>
      </w:r>
    </w:p>
    <w:p w14:paraId="57533828" w14:textId="5AA40F42" w:rsidR="006D68F9" w:rsidRPr="000269EE" w:rsidRDefault="006D68F9" w:rsidP="000269EE">
      <w:pPr>
        <w:jc w:val="center"/>
        <w:rPr>
          <w:b/>
          <w:bCs/>
          <w:sz w:val="32"/>
          <w:szCs w:val="32"/>
        </w:rPr>
      </w:pPr>
      <w:r w:rsidRPr="000269EE">
        <w:rPr>
          <w:b/>
          <w:bCs/>
          <w:sz w:val="32"/>
          <w:szCs w:val="32"/>
        </w:rPr>
        <w:t>5. Dzisiejsze zakochane dziecko to to, które wczoraj pieściliśmy.</w:t>
      </w:r>
    </w:p>
    <w:p w14:paraId="087B5E1D" w14:textId="77777777" w:rsidR="006D68F9" w:rsidRPr="000269EE" w:rsidRDefault="006D68F9" w:rsidP="000269EE">
      <w:pPr>
        <w:jc w:val="center"/>
        <w:rPr>
          <w:b/>
          <w:bCs/>
          <w:sz w:val="32"/>
          <w:szCs w:val="32"/>
        </w:rPr>
      </w:pPr>
      <w:r w:rsidRPr="000269EE">
        <w:rPr>
          <w:b/>
          <w:bCs/>
          <w:sz w:val="32"/>
          <w:szCs w:val="32"/>
        </w:rPr>
        <w:t>6. Dzisiejsze roztropne dziecko to to, któremu wczoraj dawaliśmy otuchy.</w:t>
      </w:r>
    </w:p>
    <w:p w14:paraId="6420A8C4" w14:textId="62EA2BF2" w:rsidR="006D68F9" w:rsidRPr="000269EE" w:rsidRDefault="006D68F9" w:rsidP="000269EE">
      <w:pPr>
        <w:jc w:val="center"/>
        <w:rPr>
          <w:b/>
          <w:bCs/>
          <w:sz w:val="32"/>
          <w:szCs w:val="32"/>
        </w:rPr>
      </w:pPr>
      <w:r w:rsidRPr="000269EE">
        <w:rPr>
          <w:b/>
          <w:bCs/>
          <w:sz w:val="32"/>
          <w:szCs w:val="32"/>
        </w:rPr>
        <w:t>7. Dzisiejsze serdeczne dziecko to to, któremu wczoraj okazywaliśmy miłość.</w:t>
      </w:r>
    </w:p>
    <w:p w14:paraId="520817D4" w14:textId="422FE439" w:rsidR="006D68F9" w:rsidRPr="000269EE" w:rsidRDefault="006D68F9" w:rsidP="000269EE">
      <w:pPr>
        <w:jc w:val="center"/>
        <w:rPr>
          <w:b/>
          <w:bCs/>
          <w:sz w:val="32"/>
          <w:szCs w:val="32"/>
        </w:rPr>
      </w:pPr>
      <w:r w:rsidRPr="000269EE">
        <w:rPr>
          <w:b/>
          <w:bCs/>
          <w:sz w:val="32"/>
          <w:szCs w:val="32"/>
        </w:rPr>
        <w:t>8. Dzisiejsze mądre dziecko to to, które wczoraj wychowaliśmy.</w:t>
      </w:r>
    </w:p>
    <w:p w14:paraId="245CF609" w14:textId="0439AE1D" w:rsidR="006D68F9" w:rsidRPr="000269EE" w:rsidRDefault="006D68F9" w:rsidP="000269EE">
      <w:pPr>
        <w:jc w:val="center"/>
        <w:rPr>
          <w:b/>
          <w:bCs/>
          <w:sz w:val="32"/>
          <w:szCs w:val="32"/>
        </w:rPr>
      </w:pPr>
      <w:r w:rsidRPr="000269EE">
        <w:rPr>
          <w:b/>
          <w:bCs/>
          <w:sz w:val="32"/>
          <w:szCs w:val="32"/>
        </w:rPr>
        <w:t>9. Dzisiejsze wyrozumiałe dziecko to to, któremu wczoraj przebaczyliśmy.</w:t>
      </w:r>
    </w:p>
    <w:p w14:paraId="4FD4DEED" w14:textId="5B2F1769" w:rsidR="006D68F9" w:rsidRPr="000269EE" w:rsidRDefault="006D68F9" w:rsidP="000269EE">
      <w:pPr>
        <w:jc w:val="center"/>
        <w:rPr>
          <w:b/>
          <w:bCs/>
          <w:sz w:val="32"/>
          <w:szCs w:val="32"/>
        </w:rPr>
      </w:pPr>
      <w:r w:rsidRPr="000269EE">
        <w:rPr>
          <w:b/>
          <w:bCs/>
          <w:sz w:val="32"/>
          <w:szCs w:val="32"/>
        </w:rPr>
        <w:t>10. Dzisiejszy człowiek, który żyje miłością i pięknem to dziecko, które wczoraj żyło radością.</w:t>
      </w:r>
    </w:p>
    <w:p w14:paraId="3BCBA1A3" w14:textId="6B489954" w:rsidR="00176066" w:rsidRDefault="006D68F9">
      <w:r>
        <w:t xml:space="preserve">                                                                                                                                                            </w:t>
      </w:r>
      <w:r w:rsidRPr="006D68F9">
        <w:t>Ronald Russel</w:t>
      </w:r>
    </w:p>
    <w:p w14:paraId="6100EBFB" w14:textId="5E4BB7FC" w:rsidR="000269EE" w:rsidRDefault="000269EE" w:rsidP="00B34438">
      <w:pPr>
        <w:jc w:val="center"/>
      </w:pPr>
      <w:r>
        <w:rPr>
          <w:noProof/>
          <w:lang w:eastAsia="pl-PL"/>
        </w:rPr>
        <w:drawing>
          <wp:inline distT="0" distB="0" distL="0" distR="0" wp14:anchorId="2A77857C" wp14:editId="7CFD8A39">
            <wp:extent cx="3718560" cy="1358146"/>
            <wp:effectExtent l="0" t="0" r="0" b="0"/>
            <wp:docPr id="7" name="Obraz 6" descr="Goście, gośc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ście, goście&quot;"/>
                    <pic:cNvPicPr>
                      <a:picLocks noChangeAspect="1" noChangeArrowheads="1"/>
                    </pic:cNvPicPr>
                  </pic:nvPicPr>
                  <pic:blipFill>
                    <a:blip r:embed="rId11" cstate="print"/>
                    <a:srcRect/>
                    <a:stretch>
                      <a:fillRect/>
                    </a:stretch>
                  </pic:blipFill>
                  <pic:spPr bwMode="auto">
                    <a:xfrm>
                      <a:off x="0" y="0"/>
                      <a:ext cx="3760009" cy="1373285"/>
                    </a:xfrm>
                    <a:prstGeom prst="rect">
                      <a:avLst/>
                    </a:prstGeom>
                    <a:noFill/>
                    <a:ln w="9525">
                      <a:noFill/>
                      <a:miter lim="800000"/>
                      <a:headEnd/>
                      <a:tailEnd/>
                    </a:ln>
                  </pic:spPr>
                </pic:pic>
              </a:graphicData>
            </a:graphic>
          </wp:inline>
        </w:drawing>
      </w:r>
    </w:p>
    <w:p w14:paraId="1E95E00B" w14:textId="70846AA3" w:rsidR="00B34438" w:rsidRPr="00B34438" w:rsidRDefault="00B34438" w:rsidP="00B34438">
      <w:pPr>
        <w:jc w:val="center"/>
        <w:rPr>
          <w:b/>
          <w:bCs/>
          <w:color w:val="EE0000"/>
          <w:sz w:val="36"/>
          <w:szCs w:val="36"/>
        </w:rPr>
      </w:pPr>
      <w:r w:rsidRPr="00B34438">
        <w:rPr>
          <w:b/>
          <w:bCs/>
          <w:color w:val="EE0000"/>
          <w:sz w:val="36"/>
          <w:szCs w:val="36"/>
        </w:rPr>
        <w:lastRenderedPageBreak/>
        <w:t xml:space="preserve">Bajki </w:t>
      </w:r>
      <w:proofErr w:type="spellStart"/>
      <w:r w:rsidRPr="00B34438">
        <w:rPr>
          <w:b/>
          <w:bCs/>
          <w:color w:val="EE0000"/>
          <w:sz w:val="36"/>
          <w:szCs w:val="36"/>
        </w:rPr>
        <w:t>Pomagajki</w:t>
      </w:r>
      <w:proofErr w:type="spellEnd"/>
    </w:p>
    <w:p w14:paraId="5A8CA925" w14:textId="5F4E65AB" w:rsidR="00B34438" w:rsidRPr="00B34438" w:rsidRDefault="00B34438" w:rsidP="00B34438">
      <w:pPr>
        <w:jc w:val="center"/>
        <w:rPr>
          <w:b/>
          <w:bCs/>
          <w:sz w:val="24"/>
          <w:szCs w:val="24"/>
        </w:rPr>
      </w:pPr>
      <w:r w:rsidRPr="00B34438">
        <w:rPr>
          <w:b/>
          <w:bCs/>
          <w:sz w:val="24"/>
          <w:szCs w:val="24"/>
        </w:rPr>
        <w:t xml:space="preserve">Bajki </w:t>
      </w:r>
      <w:proofErr w:type="spellStart"/>
      <w:r w:rsidRPr="00B34438">
        <w:rPr>
          <w:b/>
          <w:bCs/>
          <w:sz w:val="24"/>
          <w:szCs w:val="24"/>
        </w:rPr>
        <w:t>Pomagajki</w:t>
      </w:r>
      <w:proofErr w:type="spellEnd"/>
      <w:r w:rsidRPr="00B34438">
        <w:rPr>
          <w:b/>
          <w:bCs/>
          <w:sz w:val="24"/>
          <w:szCs w:val="24"/>
        </w:rPr>
        <w:t xml:space="preserve"> to bajki, które mogą pomóc Twojemu dziecku w przezwyciężeniu jego problemów. Niektórzy nazywają je „bajki terapeutyczne”, inni „bajki-</w:t>
      </w:r>
      <w:proofErr w:type="spellStart"/>
      <w:r w:rsidRPr="00B34438">
        <w:rPr>
          <w:b/>
          <w:bCs/>
          <w:sz w:val="24"/>
          <w:szCs w:val="24"/>
        </w:rPr>
        <w:t>pomagajki</w:t>
      </w:r>
      <w:proofErr w:type="spellEnd"/>
      <w:r w:rsidRPr="00B34438">
        <w:rPr>
          <w:b/>
          <w:bCs/>
          <w:sz w:val="24"/>
          <w:szCs w:val="24"/>
        </w:rPr>
        <w:t xml:space="preserve">”. </w:t>
      </w:r>
      <w:proofErr w:type="spellStart"/>
      <w:r w:rsidRPr="00B34438">
        <w:rPr>
          <w:b/>
          <w:bCs/>
          <w:sz w:val="24"/>
          <w:szCs w:val="24"/>
        </w:rPr>
        <w:t>Pomagajki</w:t>
      </w:r>
      <w:proofErr w:type="spellEnd"/>
      <w:r w:rsidRPr="00B34438">
        <w:rPr>
          <w:b/>
          <w:bCs/>
          <w:sz w:val="24"/>
          <w:szCs w:val="24"/>
        </w:rPr>
        <w:t xml:space="preserve"> to fajna nazwa bo pokazuje, że nie trzeba być „chorym”, żeby z nich korzystać. One są po to by pomóc we wszystkich tych troskach dzieciństwa, które każde dziecko w mniejszym lub większym stopniu ma.</w:t>
      </w:r>
    </w:p>
    <w:p w14:paraId="64FB9A46" w14:textId="1B221485" w:rsidR="00B34438" w:rsidRPr="00B34438" w:rsidRDefault="00B34438" w:rsidP="00B34438">
      <w:pPr>
        <w:jc w:val="center"/>
        <w:rPr>
          <w:b/>
          <w:bCs/>
          <w:color w:val="EE0000"/>
          <w:sz w:val="32"/>
          <w:szCs w:val="32"/>
        </w:rPr>
      </w:pPr>
      <w:r>
        <w:rPr>
          <w:b/>
          <w:bCs/>
          <w:color w:val="EE0000"/>
          <w:sz w:val="32"/>
          <w:szCs w:val="32"/>
        </w:rPr>
        <w:t>„</w:t>
      </w:r>
      <w:r w:rsidRPr="00B34438">
        <w:rPr>
          <w:b/>
          <w:bCs/>
          <w:color w:val="EE0000"/>
          <w:sz w:val="32"/>
          <w:szCs w:val="32"/>
        </w:rPr>
        <w:t>Nie wszystkie biedroneczki są w kropeczki</w:t>
      </w:r>
      <w:r>
        <w:rPr>
          <w:b/>
          <w:bCs/>
          <w:color w:val="EE0000"/>
          <w:sz w:val="32"/>
          <w:szCs w:val="32"/>
        </w:rPr>
        <w:t>”</w:t>
      </w:r>
    </w:p>
    <w:p w14:paraId="08A96E42" w14:textId="74737CB7" w:rsidR="00B34438" w:rsidRDefault="00B34438" w:rsidP="00B34438">
      <w:pPr>
        <w:jc w:val="both"/>
        <w:rPr>
          <w:b/>
          <w:bCs/>
          <w:sz w:val="24"/>
          <w:szCs w:val="24"/>
        </w:rPr>
      </w:pPr>
      <w:r w:rsidRPr="00B34438">
        <w:rPr>
          <w:b/>
          <w:bCs/>
          <w:sz w:val="24"/>
          <w:szCs w:val="24"/>
        </w:rPr>
        <w:t>Na pięknej łące na skraju lasu, gdzie nikt się nie spieszył i nie liczył czasu. Mieszkały zwierzątka różnego pokroju, których większość z nas nie chce mieć w pokoju. Kolorowe motyle i zwinne pająki. Krwiopijne komary i opasłe bąki. Pracowite mrówki, silne żuczki i skoczne koniki polne. Bzykające pszczółki, waleczne osy i ważki bardzo zdolne. Jednak na tej łączce, gdzie słońce świeci. Chyba zgodzicie się ze mną dzieci. I to nie są żadne mrzonki, najfajniejsze są biedronki. Każda piękna i kolorowa. Żółte, czarne, czerwone i jest też chabrowa. I mają też pełno kropek na sobie. Zaraz z chęcią opowiem o tym tobie. Każda biedronka chwali swoje kropki. A całe stadko tworzy wielokropki. Lecz nie wszystkie biedronki mają czarne plamki. Choć to niewiarygodne jak czekoladowe zamki. Była taka jedna, co kropek nie miała i cała rodzina się z niej ciągle śmiała. Z tego powodu wstyd jej bardzo było i tylko masę kompleksów z niej wydobyło. Smutno było bardzo tej biedronce, aż pewnego razu wyszła wreszcie z domu na słońce. Zobaczyli ją inni mieszkańcy gromadząc się tłumnie i zdziwili się wszyscy bardzo ogromnie.</w:t>
      </w:r>
      <w:r>
        <w:rPr>
          <w:b/>
          <w:bCs/>
          <w:sz w:val="24"/>
          <w:szCs w:val="24"/>
        </w:rPr>
        <w:t xml:space="preserve"> </w:t>
      </w:r>
      <w:r w:rsidRPr="00B34438">
        <w:rPr>
          <w:b/>
          <w:bCs/>
          <w:sz w:val="24"/>
          <w:szCs w:val="24"/>
        </w:rPr>
        <w:t>Wnet wybuchła wielka sensacja, ale żadna tam irytacja. Wszyscy wokoło oniemieli, bo takiej biedronki jeszcze nie widzieli. Z wielką radością ją przywitali, a nawet na jej cześć wiwatowali. I nagle okazało się mój kolego, że bycie innym to nie jest nic złego</w:t>
      </w:r>
      <w:r>
        <w:rPr>
          <w:b/>
          <w:bCs/>
          <w:sz w:val="24"/>
          <w:szCs w:val="24"/>
        </w:rPr>
        <w:t>.</w:t>
      </w:r>
    </w:p>
    <w:p w14:paraId="23A12874" w14:textId="0E189698" w:rsidR="006D68F9" w:rsidRPr="00B34438" w:rsidRDefault="00B34438" w:rsidP="00B34438">
      <w:pPr>
        <w:jc w:val="both"/>
        <w:rPr>
          <w:b/>
          <w:bCs/>
          <w:sz w:val="24"/>
          <w:szCs w:val="24"/>
        </w:rPr>
      </w:pPr>
      <w:r>
        <w:rPr>
          <w:b/>
          <w:bCs/>
          <w:sz w:val="24"/>
          <w:szCs w:val="24"/>
        </w:rPr>
        <w:t xml:space="preserve">                                                                                                                                              </w:t>
      </w:r>
      <w:r w:rsidRPr="00B34438">
        <w:rPr>
          <w:b/>
          <w:bCs/>
          <w:sz w:val="24"/>
          <w:szCs w:val="24"/>
        </w:rPr>
        <w:t xml:space="preserve"> Adam Jaworski</w:t>
      </w:r>
    </w:p>
    <w:p w14:paraId="68B3DC66" w14:textId="60115C7A" w:rsidR="00B34438" w:rsidRDefault="00B34438" w:rsidP="007C4918">
      <w:pPr>
        <w:jc w:val="center"/>
      </w:pPr>
      <w:r>
        <w:rPr>
          <w:noProof/>
        </w:rPr>
        <w:drawing>
          <wp:inline distT="0" distB="0" distL="0" distR="0" wp14:anchorId="55E1F0B4" wp14:editId="2D959A1B">
            <wp:extent cx="3445593" cy="2598420"/>
            <wp:effectExtent l="0" t="0" r="2540" b="0"/>
            <wp:docPr id="1924451506" name="Obraz 4" descr="Biedronki – Zespół Szkolno-Przedszkolny Nr 3 w Gli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iedronki – Zespół Szkolno-Przedszkolny Nr 3 w Gliwicac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1456" cy="2625465"/>
                    </a:xfrm>
                    <a:prstGeom prst="rect">
                      <a:avLst/>
                    </a:prstGeom>
                    <a:noFill/>
                    <a:ln>
                      <a:noFill/>
                    </a:ln>
                  </pic:spPr>
                </pic:pic>
              </a:graphicData>
            </a:graphic>
          </wp:inline>
        </w:drawing>
      </w:r>
    </w:p>
    <w:p w14:paraId="177F06DA" w14:textId="77777777" w:rsidR="00A661F8" w:rsidRPr="00C66E34" w:rsidRDefault="00A661F8" w:rsidP="00A661F8">
      <w:pPr>
        <w:shd w:val="clear" w:color="auto" w:fill="FFFFFF"/>
        <w:spacing w:after="150" w:line="240" w:lineRule="auto"/>
        <w:jc w:val="center"/>
        <w:rPr>
          <w:rFonts w:ascii="Calibri" w:eastAsia="Times New Roman" w:hAnsi="Calibri" w:cs="Calibri"/>
          <w:b/>
          <w:color w:val="EE0000"/>
          <w:spacing w:val="12"/>
          <w:sz w:val="36"/>
          <w:szCs w:val="32"/>
          <w:shd w:val="clear" w:color="auto" w:fill="FFFFFF"/>
          <w:lang w:eastAsia="pl-PL"/>
        </w:rPr>
      </w:pPr>
      <w:r w:rsidRPr="00C66E34">
        <w:rPr>
          <w:rFonts w:ascii="Calibri" w:eastAsia="Times New Roman" w:hAnsi="Calibri" w:cs="Calibri"/>
          <w:b/>
          <w:color w:val="EE0000"/>
          <w:spacing w:val="12"/>
          <w:sz w:val="36"/>
          <w:szCs w:val="32"/>
          <w:shd w:val="clear" w:color="auto" w:fill="FFFFFF"/>
          <w:lang w:eastAsia="pl-PL"/>
        </w:rPr>
        <w:lastRenderedPageBreak/>
        <w:t xml:space="preserve">Kącik matematyczny przedszkolaka                                           </w:t>
      </w:r>
      <w:r w:rsidRPr="00E65636">
        <w:rPr>
          <w:rFonts w:ascii="Calibri" w:eastAsia="Times New Roman" w:hAnsi="Calibri" w:cs="Calibri"/>
          <w:b/>
          <w:i/>
          <w:color w:val="EE0000"/>
          <w:spacing w:val="12"/>
          <w:sz w:val="36"/>
          <w:szCs w:val="32"/>
          <w:shd w:val="clear" w:color="auto" w:fill="FFFFFF"/>
          <w:lang w:eastAsia="pl-PL"/>
        </w:rPr>
        <w:t>SOWA MĄDRA GŁOWA</w:t>
      </w:r>
      <w:r w:rsidRPr="00C66E34">
        <w:rPr>
          <w:rFonts w:ascii="Calibri" w:eastAsia="Times New Roman" w:hAnsi="Calibri" w:cs="Calibri"/>
          <w:b/>
          <w:color w:val="EE0000"/>
          <w:spacing w:val="12"/>
          <w:sz w:val="36"/>
          <w:szCs w:val="32"/>
          <w:shd w:val="clear" w:color="auto" w:fill="FFFFFF"/>
          <w:lang w:eastAsia="pl-PL"/>
        </w:rPr>
        <w:t xml:space="preserve"> </w:t>
      </w:r>
    </w:p>
    <w:p w14:paraId="7F369FC6" w14:textId="77777777" w:rsidR="00A661F8" w:rsidRPr="00EB16A7" w:rsidRDefault="00A661F8" w:rsidP="00A661F8">
      <w:pPr>
        <w:pStyle w:val="Bezodstpw"/>
        <w:jc w:val="center"/>
        <w:rPr>
          <w:rFonts w:ascii="Calibri" w:hAnsi="Calibri" w:cs="Calibri"/>
          <w:noProof/>
        </w:rPr>
      </w:pPr>
      <w:r w:rsidRPr="00EB16A7">
        <w:rPr>
          <w:rFonts w:ascii="Calibri" w:hAnsi="Calibri" w:cs="Calibri"/>
          <w:noProof/>
          <w14:ligatures w14:val="standardContextual"/>
        </w:rPr>
        <w:drawing>
          <wp:anchor distT="0" distB="0" distL="114300" distR="114300" simplePos="0" relativeHeight="251666432" behindDoc="0" locked="0" layoutInCell="1" allowOverlap="1" wp14:anchorId="02762BFB" wp14:editId="0A81DF7A">
            <wp:simplePos x="0" y="0"/>
            <wp:positionH relativeFrom="margin">
              <wp:align>right</wp:align>
            </wp:positionH>
            <wp:positionV relativeFrom="paragraph">
              <wp:posOffset>95885</wp:posOffset>
            </wp:positionV>
            <wp:extent cx="1552575" cy="1619250"/>
            <wp:effectExtent l="0" t="0" r="9525" b="0"/>
            <wp:wrapSquare wrapText="bothSides"/>
            <wp:docPr id="2" name="Obraz 1" descr="Obraz zawierający sowa, Sztuka dziecięca, clipart, rysowani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Obraz zawierający sowa, Sztuka dziecięca, clipart, rysowanie&#10;&#10;Zawartość wygenerowana przez AI może być niepoprawna."/>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2575" cy="1619250"/>
                    </a:xfrm>
                    <a:prstGeom prst="rect">
                      <a:avLst/>
                    </a:prstGeom>
                    <a:noFill/>
                    <a:ln>
                      <a:noFill/>
                    </a:ln>
                  </pic:spPr>
                </pic:pic>
              </a:graphicData>
            </a:graphic>
          </wp:anchor>
        </w:drawing>
      </w:r>
    </w:p>
    <w:p w14:paraId="6D9C732D" w14:textId="77777777" w:rsidR="00A661F8" w:rsidRPr="00EB16A7" w:rsidRDefault="00A661F8" w:rsidP="00A661F8">
      <w:pPr>
        <w:shd w:val="clear" w:color="auto" w:fill="FFFFFF"/>
        <w:spacing w:after="150" w:line="240" w:lineRule="auto"/>
        <w:jc w:val="both"/>
        <w:rPr>
          <w:rFonts w:ascii="Calibri" w:eastAsia="Times New Roman" w:hAnsi="Calibri" w:cs="Calibri"/>
          <w:color w:val="000000"/>
          <w:sz w:val="28"/>
          <w:szCs w:val="28"/>
          <w:lang w:eastAsia="pl-PL"/>
        </w:rPr>
      </w:pPr>
      <w:r w:rsidRPr="008A13DA">
        <w:rPr>
          <w:rFonts w:ascii="Calibri" w:eastAsia="Times New Roman" w:hAnsi="Calibri" w:cs="Calibri"/>
          <w:color w:val="000000"/>
          <w:sz w:val="28"/>
          <w:szCs w:val="28"/>
          <w:lang w:eastAsia="pl-PL"/>
        </w:rPr>
        <w:t>Stworzyliśmy na łamach naszej gazetki przedszkolnej</w:t>
      </w:r>
      <w:r w:rsidRPr="00EB16A7">
        <w:rPr>
          <w:rFonts w:ascii="Calibri" w:eastAsia="Times New Roman" w:hAnsi="Calibri" w:cs="Calibri"/>
          <w:color w:val="000000"/>
          <w:sz w:val="28"/>
          <w:szCs w:val="28"/>
          <w:lang w:eastAsia="pl-PL"/>
        </w:rPr>
        <w:t xml:space="preserve"> </w:t>
      </w:r>
      <w:r w:rsidRPr="00EB16A7">
        <w:rPr>
          <w:rFonts w:ascii="Calibri" w:eastAsia="Times New Roman" w:hAnsi="Calibri" w:cs="Calibri"/>
          <w:i/>
          <w:color w:val="000000"/>
          <w:sz w:val="28"/>
          <w:szCs w:val="28"/>
          <w:lang w:eastAsia="pl-PL"/>
        </w:rPr>
        <w:t>kącik matematyczny</w:t>
      </w:r>
      <w:r w:rsidRPr="00EB16A7">
        <w:rPr>
          <w:rFonts w:ascii="Calibri" w:eastAsia="Times New Roman" w:hAnsi="Calibri" w:cs="Calibri"/>
          <w:color w:val="000000"/>
          <w:sz w:val="28"/>
          <w:szCs w:val="28"/>
          <w:lang w:eastAsia="pl-PL"/>
        </w:rPr>
        <w:t xml:space="preserve"> </w:t>
      </w:r>
      <w:r w:rsidRPr="00EB16A7">
        <w:rPr>
          <w:rFonts w:ascii="Calibri" w:eastAsia="Times New Roman" w:hAnsi="Calibri" w:cs="Calibri"/>
          <w:b/>
          <w:color w:val="000000"/>
          <w:sz w:val="28"/>
          <w:szCs w:val="28"/>
          <w:lang w:eastAsia="pl-PL"/>
        </w:rPr>
        <w:t>Z</w:t>
      </w:r>
      <w:r w:rsidRPr="00EB16A7">
        <w:rPr>
          <w:rFonts w:ascii="Calibri" w:eastAsia="Times New Roman" w:hAnsi="Calibri" w:cs="Calibri"/>
          <w:b/>
          <w:bCs/>
          <w:color w:val="000000"/>
          <w:sz w:val="28"/>
          <w:szCs w:val="28"/>
          <w:lang w:eastAsia="pl-PL"/>
        </w:rPr>
        <w:t>achęcamy wszystkich przedszkolaków wraz z ich rodzicami</w:t>
      </w:r>
      <w:r w:rsidRPr="00EB16A7">
        <w:rPr>
          <w:rFonts w:ascii="Calibri" w:eastAsia="Times New Roman" w:hAnsi="Calibri" w:cs="Calibri"/>
          <w:color w:val="000000"/>
          <w:sz w:val="28"/>
          <w:szCs w:val="28"/>
          <w:lang w:eastAsia="pl-PL"/>
        </w:rPr>
        <w:t xml:space="preserve"> do zabawy z matematyką. Do poczynań matematycznych zachęca Was SOWA MĄDRA GŁOWA.                                                                                                                                                                              </w:t>
      </w:r>
    </w:p>
    <w:p w14:paraId="25FB761E" w14:textId="77777777" w:rsidR="00A661F8" w:rsidRDefault="00A661F8" w:rsidP="00A661F8">
      <w:pPr>
        <w:shd w:val="clear" w:color="auto" w:fill="FFFFFF"/>
        <w:spacing w:after="150" w:line="240" w:lineRule="auto"/>
        <w:jc w:val="center"/>
        <w:rPr>
          <w:rFonts w:ascii="Calibri" w:eastAsia="Times New Roman" w:hAnsi="Calibri" w:cs="Calibri"/>
          <w:b/>
          <w:bCs/>
          <w:sz w:val="24"/>
          <w:szCs w:val="24"/>
          <w:lang w:eastAsia="pl-PL"/>
        </w:rPr>
      </w:pPr>
    </w:p>
    <w:p w14:paraId="3AEF1E9C" w14:textId="1409F1BB" w:rsidR="00A661F8" w:rsidRPr="00E26DCC" w:rsidRDefault="00A661F8" w:rsidP="00A661F8">
      <w:pPr>
        <w:shd w:val="clear" w:color="auto" w:fill="FFFFFF"/>
        <w:spacing w:after="150" w:line="240" w:lineRule="auto"/>
        <w:jc w:val="center"/>
        <w:rPr>
          <w:rFonts w:ascii="Calibri" w:eastAsia="Times New Roman" w:hAnsi="Calibri" w:cs="Calibri"/>
          <w:b/>
          <w:color w:val="0070C0"/>
          <w:sz w:val="32"/>
          <w:szCs w:val="32"/>
          <w:lang w:eastAsia="pl-PL"/>
        </w:rPr>
      </w:pPr>
      <w:r w:rsidRPr="00E26DCC">
        <w:rPr>
          <w:rFonts w:ascii="Calibri" w:eastAsia="Times New Roman" w:hAnsi="Calibri" w:cs="Calibri"/>
          <w:b/>
          <w:bCs/>
          <w:color w:val="0070C0"/>
          <w:sz w:val="24"/>
          <w:szCs w:val="24"/>
          <w:lang w:eastAsia="pl-PL"/>
        </w:rPr>
        <w:t> </w:t>
      </w:r>
      <w:r w:rsidRPr="00E26DCC">
        <w:rPr>
          <w:rFonts w:ascii="Calibri" w:eastAsia="Times New Roman" w:hAnsi="Calibri" w:cs="Calibri"/>
          <w:b/>
          <w:color w:val="0070C0"/>
          <w:sz w:val="32"/>
          <w:szCs w:val="32"/>
          <w:lang w:eastAsia="pl-PL"/>
        </w:rPr>
        <w:t>Życzymy udanej zabawy!</w:t>
      </w:r>
      <w:r w:rsidR="00167672" w:rsidRPr="00E26DCC">
        <w:rPr>
          <w:rFonts w:ascii="Calibri" w:eastAsia="Times New Roman" w:hAnsi="Calibri" w:cs="Calibri"/>
          <w:b/>
          <w:color w:val="0070C0"/>
          <w:sz w:val="32"/>
          <w:szCs w:val="32"/>
          <w:lang w:eastAsia="pl-PL"/>
        </w:rPr>
        <w:t xml:space="preserve"> </w:t>
      </w:r>
    </w:p>
    <w:p w14:paraId="4731A6F9" w14:textId="141CE455" w:rsidR="00167672" w:rsidRDefault="00167672" w:rsidP="001D65D4">
      <w:pPr>
        <w:spacing w:line="240" w:lineRule="auto"/>
        <w:jc w:val="both"/>
        <w:rPr>
          <w:rFonts w:ascii="Calibri" w:hAnsi="Calibri" w:cs="Calibri"/>
          <w:bCs/>
          <w:sz w:val="28"/>
          <w:szCs w:val="28"/>
        </w:rPr>
      </w:pPr>
    </w:p>
    <w:p w14:paraId="2A9E4FD3" w14:textId="348A9FA7" w:rsidR="00A661F8" w:rsidRPr="008A13DA" w:rsidRDefault="00167672" w:rsidP="001D65D4">
      <w:pPr>
        <w:spacing w:line="240" w:lineRule="auto"/>
        <w:jc w:val="both"/>
        <w:rPr>
          <w:rFonts w:ascii="Calibri" w:hAnsi="Calibri" w:cs="Calibri"/>
          <w:bCs/>
          <w:color w:val="074F6A" w:themeColor="accent4" w:themeShade="80"/>
          <w:sz w:val="28"/>
          <w:szCs w:val="28"/>
        </w:rPr>
      </w:pPr>
      <w:r w:rsidRPr="008A13DA">
        <w:rPr>
          <w:rFonts w:ascii="Calibri" w:hAnsi="Calibri" w:cs="Calibri"/>
          <w:bCs/>
          <w:color w:val="074F6A" w:themeColor="accent4" w:themeShade="80"/>
          <w:sz w:val="28"/>
          <w:szCs w:val="28"/>
        </w:rPr>
        <w:t>Letnie zabawy matematyczne to świetny sposób na naukę przez działanie. Zamieńcie spacery i plażowanie w trening logicznego myślenia. Wykorzystajcie naturę: liczenie muszelek, mierzenie cieni, szacowanie objętości wody w wiaderkach czy układanie rytmów z kolorowych kamyków to proste aktywności, które rozwijają wyobraźnię przestrzenną i zmysł liczb.</w:t>
      </w:r>
    </w:p>
    <w:p w14:paraId="56CF6C24" w14:textId="77777777" w:rsidR="008A13DA" w:rsidRDefault="008A13DA" w:rsidP="00594BE2">
      <w:pPr>
        <w:spacing w:line="240" w:lineRule="auto"/>
        <w:jc w:val="both"/>
        <w:rPr>
          <w:rFonts w:ascii="Calibri" w:eastAsia="Times New Roman" w:hAnsi="Calibri" w:cs="Calibri"/>
          <w:sz w:val="28"/>
          <w:szCs w:val="28"/>
          <w:lang w:eastAsia="pl-PL"/>
        </w:rPr>
      </w:pPr>
    </w:p>
    <w:p w14:paraId="1108CD08" w14:textId="6B55D4BE" w:rsidR="00167672" w:rsidRPr="00167672" w:rsidRDefault="00167672" w:rsidP="00594BE2">
      <w:pPr>
        <w:spacing w:line="240" w:lineRule="auto"/>
        <w:jc w:val="both"/>
        <w:rPr>
          <w:rFonts w:ascii="Calibri" w:eastAsia="Times New Roman" w:hAnsi="Calibri" w:cs="Calibri"/>
          <w:sz w:val="28"/>
          <w:szCs w:val="28"/>
          <w:lang w:eastAsia="pl-PL"/>
        </w:rPr>
      </w:pPr>
      <w:r w:rsidRPr="00167672">
        <w:rPr>
          <w:rFonts w:ascii="Calibri" w:eastAsia="Times New Roman" w:hAnsi="Calibri" w:cs="Calibri"/>
          <w:sz w:val="28"/>
          <w:szCs w:val="28"/>
          <w:lang w:eastAsia="pl-PL"/>
        </w:rPr>
        <w:t>Oto zestawienie najlepszych letnich zabaw matematycznych do wspólnego spędzania czasu z dzieckiem na świeżym powietrzu:</w:t>
      </w:r>
    </w:p>
    <w:p w14:paraId="19AE7198" w14:textId="77777777" w:rsidR="00167672" w:rsidRPr="00167672" w:rsidRDefault="00167672" w:rsidP="00167672">
      <w:pPr>
        <w:spacing w:after="180" w:line="240" w:lineRule="auto"/>
        <w:rPr>
          <w:rFonts w:ascii="Calibri" w:eastAsia="Times New Roman" w:hAnsi="Calibri" w:cs="Calibri"/>
          <w:b/>
          <w:bCs/>
          <w:sz w:val="28"/>
          <w:szCs w:val="28"/>
          <w:lang w:eastAsia="pl-PL"/>
        </w:rPr>
      </w:pPr>
      <w:r w:rsidRPr="00167672">
        <w:rPr>
          <w:rFonts w:ascii="Segoe UI Emoji" w:eastAsia="Times New Roman" w:hAnsi="Segoe UI Emoji" w:cs="Segoe UI Emoji"/>
          <w:b/>
          <w:bCs/>
          <w:sz w:val="28"/>
          <w:szCs w:val="28"/>
          <w:lang w:eastAsia="pl-PL"/>
        </w:rPr>
        <w:t>🏖️</w:t>
      </w:r>
      <w:r w:rsidRPr="00167672">
        <w:rPr>
          <w:rFonts w:ascii="Calibri" w:eastAsia="Times New Roman" w:hAnsi="Calibri" w:cs="Calibri"/>
          <w:b/>
          <w:bCs/>
          <w:sz w:val="28"/>
          <w:szCs w:val="28"/>
          <w:lang w:eastAsia="pl-PL"/>
        </w:rPr>
        <w:t xml:space="preserve"> Zabawy na plaży i nad wodą</w:t>
      </w:r>
    </w:p>
    <w:p w14:paraId="544884D9" w14:textId="4E49F6D9" w:rsidR="00167672" w:rsidRPr="00167672" w:rsidRDefault="00167672" w:rsidP="00594BE2">
      <w:pPr>
        <w:numPr>
          <w:ilvl w:val="0"/>
          <w:numId w:val="1"/>
        </w:numPr>
        <w:spacing w:after="0" w:line="240" w:lineRule="auto"/>
        <w:jc w:val="both"/>
        <w:rPr>
          <w:rFonts w:ascii="Calibri" w:eastAsia="Times New Roman" w:hAnsi="Calibri" w:cs="Calibri"/>
          <w:sz w:val="28"/>
          <w:szCs w:val="28"/>
          <w:lang w:eastAsia="pl-PL"/>
        </w:rPr>
      </w:pPr>
      <w:r w:rsidRPr="00167672">
        <w:rPr>
          <w:rFonts w:ascii="Calibri" w:eastAsia="Times New Roman" w:hAnsi="Calibri" w:cs="Calibri"/>
          <w:b/>
          <w:bCs/>
          <w:sz w:val="28"/>
          <w:szCs w:val="28"/>
          <w:lang w:eastAsia="pl-PL"/>
        </w:rPr>
        <w:t>Mierzenie krokami:</w:t>
      </w:r>
      <w:r w:rsidRPr="00167672">
        <w:rPr>
          <w:rFonts w:ascii="Calibri" w:eastAsia="Times New Roman" w:hAnsi="Calibri" w:cs="Calibri"/>
          <w:sz w:val="28"/>
          <w:szCs w:val="28"/>
          <w:lang w:eastAsia="pl-PL"/>
        </w:rPr>
        <w:t xml:space="preserve"> Wyznaczcie cel (np. od koca do brzegu morza/jeziora). Rodzic zadaje pytanie: </w:t>
      </w:r>
      <w:r w:rsidRPr="00167672">
        <w:rPr>
          <w:rFonts w:ascii="Calibri" w:eastAsia="Times New Roman" w:hAnsi="Calibri" w:cs="Calibri"/>
          <w:i/>
          <w:iCs/>
          <w:sz w:val="28"/>
          <w:szCs w:val="28"/>
          <w:lang w:eastAsia="pl-PL"/>
        </w:rPr>
        <w:t>Ile kroków zajmie nam dojście tam?</w:t>
      </w:r>
      <w:r w:rsidRPr="00167672">
        <w:rPr>
          <w:rFonts w:ascii="Calibri" w:eastAsia="Times New Roman" w:hAnsi="Calibri" w:cs="Calibri"/>
          <w:sz w:val="28"/>
          <w:szCs w:val="28"/>
          <w:lang w:eastAsia="pl-PL"/>
        </w:rPr>
        <w:t xml:space="preserve"> Dziecko szacuje, a następnie wspólnie liczycie kroki.</w:t>
      </w:r>
    </w:p>
    <w:p w14:paraId="7D1D4E3F" w14:textId="38CD6995" w:rsidR="00167672" w:rsidRPr="00167672" w:rsidRDefault="00167672" w:rsidP="00594BE2">
      <w:pPr>
        <w:numPr>
          <w:ilvl w:val="0"/>
          <w:numId w:val="1"/>
        </w:numPr>
        <w:spacing w:after="0" w:line="240" w:lineRule="auto"/>
        <w:jc w:val="both"/>
        <w:rPr>
          <w:rFonts w:ascii="Calibri" w:eastAsia="Times New Roman" w:hAnsi="Calibri" w:cs="Calibri"/>
          <w:sz w:val="28"/>
          <w:szCs w:val="28"/>
          <w:lang w:eastAsia="pl-PL"/>
        </w:rPr>
      </w:pPr>
      <w:r w:rsidRPr="00167672">
        <w:rPr>
          <w:rFonts w:ascii="Calibri" w:eastAsia="Times New Roman" w:hAnsi="Calibri" w:cs="Calibri"/>
          <w:b/>
          <w:bCs/>
          <w:sz w:val="28"/>
          <w:szCs w:val="28"/>
          <w:lang w:eastAsia="pl-PL"/>
        </w:rPr>
        <w:t>Architektura z piasku:</w:t>
      </w:r>
      <w:r w:rsidRPr="00167672">
        <w:rPr>
          <w:rFonts w:ascii="Calibri" w:eastAsia="Times New Roman" w:hAnsi="Calibri" w:cs="Calibri"/>
          <w:sz w:val="28"/>
          <w:szCs w:val="28"/>
          <w:lang w:eastAsia="pl-PL"/>
        </w:rPr>
        <w:t xml:space="preserve"> Zbudujcie zamki z piasku, bawiąc się w dodawanie i odejmowanie. </w:t>
      </w:r>
      <w:r w:rsidRPr="00167672">
        <w:rPr>
          <w:rFonts w:ascii="Calibri" w:eastAsia="Times New Roman" w:hAnsi="Calibri" w:cs="Calibri"/>
          <w:i/>
          <w:iCs/>
          <w:sz w:val="28"/>
          <w:szCs w:val="28"/>
          <w:lang w:eastAsia="pl-PL"/>
        </w:rPr>
        <w:t>Zbudowaliśmy 3 wieże, dobudujmy jeszcze 2. Ile mamy wszystkich wież?</w:t>
      </w:r>
    </w:p>
    <w:p w14:paraId="684FC9C9" w14:textId="77777777" w:rsidR="00167672" w:rsidRPr="00167672" w:rsidRDefault="00167672" w:rsidP="00594BE2">
      <w:pPr>
        <w:numPr>
          <w:ilvl w:val="0"/>
          <w:numId w:val="1"/>
        </w:numPr>
        <w:spacing w:after="0" w:line="240" w:lineRule="auto"/>
        <w:jc w:val="both"/>
        <w:rPr>
          <w:rFonts w:ascii="Calibri" w:eastAsia="Times New Roman" w:hAnsi="Calibri" w:cs="Calibri"/>
          <w:sz w:val="28"/>
          <w:szCs w:val="28"/>
          <w:lang w:eastAsia="pl-PL"/>
        </w:rPr>
      </w:pPr>
      <w:r w:rsidRPr="00167672">
        <w:rPr>
          <w:rFonts w:ascii="Calibri" w:eastAsia="Times New Roman" w:hAnsi="Calibri" w:cs="Calibri"/>
          <w:b/>
          <w:bCs/>
          <w:sz w:val="28"/>
          <w:szCs w:val="28"/>
          <w:lang w:eastAsia="pl-PL"/>
        </w:rPr>
        <w:t>Kolekcja skarbów:</w:t>
      </w:r>
      <w:r w:rsidRPr="00167672">
        <w:rPr>
          <w:rFonts w:ascii="Calibri" w:eastAsia="Times New Roman" w:hAnsi="Calibri" w:cs="Calibri"/>
          <w:sz w:val="28"/>
          <w:szCs w:val="28"/>
          <w:lang w:eastAsia="pl-PL"/>
        </w:rPr>
        <w:t xml:space="preserve"> Zbierajcie muszelki lub płaskie kamyki. Klasyfikujcie je według wielkości, koloru lub układajcie z nich zbiory po 5 czy 10 sztuk.</w:t>
      </w:r>
    </w:p>
    <w:p w14:paraId="273E3BBE" w14:textId="77777777" w:rsidR="00594BE2" w:rsidRPr="00594BE2" w:rsidRDefault="00594BE2" w:rsidP="00594BE2">
      <w:pPr>
        <w:spacing w:after="180" w:line="240" w:lineRule="auto"/>
        <w:rPr>
          <w:rFonts w:ascii="Calibri" w:eastAsia="Times New Roman" w:hAnsi="Calibri" w:cs="Calibri"/>
          <w:b/>
          <w:bCs/>
          <w:sz w:val="28"/>
          <w:szCs w:val="28"/>
          <w:lang w:eastAsia="pl-PL"/>
        </w:rPr>
      </w:pPr>
      <w:r w:rsidRPr="00594BE2">
        <w:rPr>
          <w:rFonts w:ascii="Segoe UI Emoji" w:eastAsia="Times New Roman" w:hAnsi="Segoe UI Emoji" w:cs="Segoe UI Emoji"/>
          <w:b/>
          <w:bCs/>
          <w:sz w:val="30"/>
          <w:szCs w:val="30"/>
          <w:lang w:eastAsia="pl-PL"/>
        </w:rPr>
        <w:t>🌳</w:t>
      </w:r>
      <w:r w:rsidRPr="00594BE2">
        <w:rPr>
          <w:rFonts w:ascii="Arial" w:eastAsia="Times New Roman" w:hAnsi="Arial" w:cs="Arial"/>
          <w:b/>
          <w:bCs/>
          <w:sz w:val="30"/>
          <w:szCs w:val="30"/>
          <w:lang w:eastAsia="pl-PL"/>
        </w:rPr>
        <w:t xml:space="preserve"> </w:t>
      </w:r>
      <w:r w:rsidRPr="00594BE2">
        <w:rPr>
          <w:rFonts w:ascii="Calibri" w:eastAsia="Times New Roman" w:hAnsi="Calibri" w:cs="Calibri"/>
          <w:b/>
          <w:bCs/>
          <w:sz w:val="28"/>
          <w:szCs w:val="28"/>
          <w:lang w:eastAsia="pl-PL"/>
        </w:rPr>
        <w:t>Gry na łonie natury (las, park, łąka)</w:t>
      </w:r>
    </w:p>
    <w:p w14:paraId="1986B461" w14:textId="5E4DB09C" w:rsidR="00594BE2" w:rsidRPr="00594BE2" w:rsidRDefault="00594BE2" w:rsidP="00594BE2">
      <w:pPr>
        <w:numPr>
          <w:ilvl w:val="0"/>
          <w:numId w:val="2"/>
        </w:numPr>
        <w:spacing w:after="0" w:line="240" w:lineRule="auto"/>
        <w:jc w:val="both"/>
        <w:rPr>
          <w:rFonts w:ascii="Calibri" w:eastAsia="Times New Roman" w:hAnsi="Calibri" w:cs="Calibri"/>
          <w:sz w:val="28"/>
          <w:szCs w:val="28"/>
          <w:lang w:eastAsia="pl-PL"/>
        </w:rPr>
      </w:pPr>
      <w:r w:rsidRPr="00594BE2">
        <w:rPr>
          <w:rFonts w:ascii="Calibri" w:eastAsia="Times New Roman" w:hAnsi="Calibri" w:cs="Calibri"/>
          <w:b/>
          <w:bCs/>
          <w:sz w:val="28"/>
          <w:szCs w:val="28"/>
          <w:lang w:eastAsia="pl-PL"/>
        </w:rPr>
        <w:t>Zgadnij, ile ważę?</w:t>
      </w:r>
      <w:r w:rsidRPr="00594BE2">
        <w:rPr>
          <w:rFonts w:ascii="Calibri" w:eastAsia="Times New Roman" w:hAnsi="Calibri" w:cs="Calibri"/>
          <w:sz w:val="28"/>
          <w:szCs w:val="28"/>
          <w:lang w:eastAsia="pl-PL"/>
        </w:rPr>
        <w:t xml:space="preserve"> Dziecko dostaje wiaderko i ma za zadanie zebrać do niego np. 10 szyszek lub żołędzi. W ten sposób uczy się przeliczania i „wagi” obiektów.</w:t>
      </w:r>
    </w:p>
    <w:p w14:paraId="5FC2A43C" w14:textId="12AE5C94" w:rsidR="00594BE2" w:rsidRPr="00594BE2" w:rsidRDefault="00594BE2" w:rsidP="00594BE2">
      <w:pPr>
        <w:numPr>
          <w:ilvl w:val="0"/>
          <w:numId w:val="2"/>
        </w:numPr>
        <w:spacing w:after="0" w:line="240" w:lineRule="auto"/>
        <w:jc w:val="both"/>
        <w:rPr>
          <w:rFonts w:ascii="Calibri" w:eastAsia="Times New Roman" w:hAnsi="Calibri" w:cs="Calibri"/>
          <w:sz w:val="28"/>
          <w:szCs w:val="28"/>
          <w:lang w:eastAsia="pl-PL"/>
        </w:rPr>
      </w:pPr>
      <w:r w:rsidRPr="00594BE2">
        <w:rPr>
          <w:rFonts w:ascii="Calibri" w:eastAsia="Times New Roman" w:hAnsi="Calibri" w:cs="Calibri"/>
          <w:b/>
          <w:bCs/>
          <w:sz w:val="28"/>
          <w:szCs w:val="28"/>
          <w:lang w:eastAsia="pl-PL"/>
        </w:rPr>
        <w:t>Leśne domino:</w:t>
      </w:r>
      <w:r w:rsidRPr="00594BE2">
        <w:rPr>
          <w:rFonts w:ascii="Calibri" w:eastAsia="Times New Roman" w:hAnsi="Calibri" w:cs="Calibri"/>
          <w:sz w:val="28"/>
          <w:szCs w:val="28"/>
          <w:lang w:eastAsia="pl-PL"/>
        </w:rPr>
        <w:t xml:space="preserve"> Narysujcie patykiem na piasku lub ziemi figury geometryczne (koło, trójkąt, kwadrat) i układajcie z liści lub patyków ciągi rytmiczne: </w:t>
      </w:r>
      <w:r w:rsidRPr="00594BE2">
        <w:rPr>
          <w:rFonts w:ascii="Calibri" w:eastAsia="Times New Roman" w:hAnsi="Calibri" w:cs="Calibri"/>
          <w:i/>
          <w:iCs/>
          <w:sz w:val="28"/>
          <w:szCs w:val="28"/>
          <w:lang w:eastAsia="pl-PL"/>
        </w:rPr>
        <w:t>liść, patyk, liść, patyk...</w:t>
      </w:r>
      <w:r w:rsidRPr="00594BE2">
        <w:rPr>
          <w:rFonts w:ascii="Calibri" w:eastAsia="Times New Roman" w:hAnsi="Calibri" w:cs="Calibri"/>
          <w:sz w:val="28"/>
          <w:szCs w:val="28"/>
          <w:lang w:eastAsia="pl-PL"/>
        </w:rPr>
        <w:t>.</w:t>
      </w:r>
    </w:p>
    <w:p w14:paraId="49237813" w14:textId="77777777" w:rsidR="00594BE2" w:rsidRPr="00594BE2" w:rsidRDefault="00594BE2" w:rsidP="00594BE2">
      <w:pPr>
        <w:numPr>
          <w:ilvl w:val="0"/>
          <w:numId w:val="2"/>
        </w:numPr>
        <w:spacing w:after="0" w:line="240" w:lineRule="auto"/>
        <w:jc w:val="both"/>
        <w:rPr>
          <w:rFonts w:ascii="Calibri" w:eastAsia="Times New Roman" w:hAnsi="Calibri" w:cs="Calibri"/>
          <w:sz w:val="28"/>
          <w:szCs w:val="28"/>
          <w:lang w:eastAsia="pl-PL"/>
        </w:rPr>
      </w:pPr>
      <w:r w:rsidRPr="00594BE2">
        <w:rPr>
          <w:rFonts w:ascii="Calibri" w:eastAsia="Times New Roman" w:hAnsi="Calibri" w:cs="Calibri"/>
          <w:b/>
          <w:bCs/>
          <w:sz w:val="28"/>
          <w:szCs w:val="28"/>
          <w:lang w:eastAsia="pl-PL"/>
        </w:rPr>
        <w:lastRenderedPageBreak/>
        <w:t>Poszukiwacze skarbów (Geocaching):</w:t>
      </w:r>
      <w:r w:rsidRPr="00594BE2">
        <w:rPr>
          <w:rFonts w:ascii="Calibri" w:eastAsia="Times New Roman" w:hAnsi="Calibri" w:cs="Calibri"/>
          <w:sz w:val="28"/>
          <w:szCs w:val="28"/>
          <w:lang w:eastAsia="pl-PL"/>
        </w:rPr>
        <w:t xml:space="preserve"> Skorzystajcie z aplikacji do poszukiwania skrytek Geocaching. Uczy to odczytywania współrzędnych, kierunków świata i liczenia kroków w terenie.</w:t>
      </w:r>
    </w:p>
    <w:p w14:paraId="70C2486A" w14:textId="57C194DF" w:rsidR="00594BE2" w:rsidRPr="00CB5ACB" w:rsidRDefault="00594BE2" w:rsidP="00594BE2">
      <w:pPr>
        <w:spacing w:after="180" w:line="240" w:lineRule="auto"/>
        <w:rPr>
          <w:rFonts w:ascii="Calibri" w:eastAsia="Times New Roman" w:hAnsi="Calibri" w:cs="Calibri"/>
          <w:b/>
          <w:bCs/>
          <w:sz w:val="28"/>
          <w:szCs w:val="28"/>
          <w:lang w:eastAsia="pl-PL"/>
        </w:rPr>
      </w:pPr>
      <w:r w:rsidRPr="00CB5ACB">
        <w:rPr>
          <w:rFonts w:ascii="Segoe UI Emoji" w:eastAsia="Times New Roman" w:hAnsi="Segoe UI Emoji" w:cs="Segoe UI Emoji"/>
          <w:b/>
          <w:bCs/>
          <w:sz w:val="28"/>
          <w:szCs w:val="28"/>
          <w:lang w:eastAsia="pl-PL"/>
        </w:rPr>
        <w:t>☀️</w:t>
      </w:r>
      <w:r w:rsidRPr="00CB5ACB">
        <w:rPr>
          <w:rFonts w:ascii="Calibri" w:eastAsia="Times New Roman" w:hAnsi="Calibri" w:cs="Calibri"/>
          <w:b/>
          <w:bCs/>
          <w:sz w:val="28"/>
          <w:szCs w:val="28"/>
          <w:lang w:eastAsia="pl-PL"/>
        </w:rPr>
        <w:t xml:space="preserve"> Aktywności w ogrodzie lub na podwórku</w:t>
      </w:r>
    </w:p>
    <w:p w14:paraId="686110B4" w14:textId="5345E428" w:rsidR="00594BE2" w:rsidRPr="00594BE2" w:rsidRDefault="00594BE2" w:rsidP="00594BE2">
      <w:pPr>
        <w:numPr>
          <w:ilvl w:val="0"/>
          <w:numId w:val="3"/>
        </w:numPr>
        <w:spacing w:after="0" w:line="240" w:lineRule="auto"/>
        <w:jc w:val="both"/>
        <w:rPr>
          <w:rFonts w:ascii="Calibri" w:eastAsia="Times New Roman" w:hAnsi="Calibri" w:cs="Calibri"/>
          <w:sz w:val="28"/>
          <w:szCs w:val="28"/>
          <w:lang w:eastAsia="pl-PL"/>
        </w:rPr>
      </w:pPr>
      <w:r w:rsidRPr="00594BE2">
        <w:rPr>
          <w:rFonts w:ascii="Calibri" w:eastAsia="Times New Roman" w:hAnsi="Calibri" w:cs="Calibri"/>
          <w:b/>
          <w:bCs/>
          <w:sz w:val="28"/>
          <w:szCs w:val="28"/>
          <w:lang w:eastAsia="pl-PL"/>
        </w:rPr>
        <w:t>Kreda i skakanie:</w:t>
      </w:r>
      <w:r w:rsidRPr="00594BE2">
        <w:rPr>
          <w:rFonts w:ascii="Calibri" w:eastAsia="Times New Roman" w:hAnsi="Calibri" w:cs="Calibri"/>
          <w:sz w:val="28"/>
          <w:szCs w:val="28"/>
          <w:lang w:eastAsia="pl-PL"/>
        </w:rPr>
        <w:t xml:space="preserve"> Narysujcie kredą na chodniku „matematycznego węża” z wpisanymi liczbami lub prostymi działaniami (np. (2 + 3 =)), na który dziecko wskakuje i podaje wynik.</w:t>
      </w:r>
    </w:p>
    <w:p w14:paraId="6ECAAF84" w14:textId="24AC72BB" w:rsidR="00594BE2" w:rsidRPr="00594BE2" w:rsidRDefault="00594BE2" w:rsidP="00594BE2">
      <w:pPr>
        <w:numPr>
          <w:ilvl w:val="0"/>
          <w:numId w:val="3"/>
        </w:numPr>
        <w:spacing w:after="0" w:line="240" w:lineRule="auto"/>
        <w:jc w:val="both"/>
        <w:rPr>
          <w:rFonts w:ascii="Calibri" w:eastAsia="Times New Roman" w:hAnsi="Calibri" w:cs="Calibri"/>
          <w:sz w:val="28"/>
          <w:szCs w:val="28"/>
          <w:lang w:eastAsia="pl-PL"/>
        </w:rPr>
      </w:pPr>
      <w:r w:rsidRPr="00594BE2">
        <w:rPr>
          <w:rFonts w:ascii="Calibri" w:eastAsia="Times New Roman" w:hAnsi="Calibri" w:cs="Calibri"/>
          <w:b/>
          <w:bCs/>
          <w:sz w:val="28"/>
          <w:szCs w:val="28"/>
          <w:lang w:eastAsia="pl-PL"/>
        </w:rPr>
        <w:t>Mierzenie cienia:</w:t>
      </w:r>
      <w:r w:rsidRPr="00594BE2">
        <w:rPr>
          <w:rFonts w:ascii="Calibri" w:eastAsia="Times New Roman" w:hAnsi="Calibri" w:cs="Calibri"/>
          <w:sz w:val="28"/>
          <w:szCs w:val="28"/>
          <w:lang w:eastAsia="pl-PL"/>
        </w:rPr>
        <w:t xml:space="preserve"> Odrysujcie kredą swoje cienie o poranku, w południe i popołudniu. Porównajcie ich długości i porozmawiajcie o upływie czasu.</w:t>
      </w:r>
    </w:p>
    <w:p w14:paraId="70BC4AE5" w14:textId="77777777" w:rsidR="00594BE2" w:rsidRPr="00594BE2" w:rsidRDefault="00594BE2" w:rsidP="00594BE2">
      <w:pPr>
        <w:numPr>
          <w:ilvl w:val="0"/>
          <w:numId w:val="3"/>
        </w:numPr>
        <w:spacing w:after="0" w:line="240" w:lineRule="auto"/>
        <w:jc w:val="both"/>
        <w:rPr>
          <w:rFonts w:ascii="Calibri" w:eastAsia="Times New Roman" w:hAnsi="Calibri" w:cs="Calibri"/>
          <w:sz w:val="28"/>
          <w:szCs w:val="28"/>
          <w:lang w:eastAsia="pl-PL"/>
        </w:rPr>
      </w:pPr>
      <w:r w:rsidRPr="00594BE2">
        <w:rPr>
          <w:rFonts w:ascii="Calibri" w:eastAsia="Times New Roman" w:hAnsi="Calibri" w:cs="Calibri"/>
          <w:b/>
          <w:bCs/>
          <w:sz w:val="28"/>
          <w:szCs w:val="28"/>
          <w:lang w:eastAsia="pl-PL"/>
        </w:rPr>
        <w:t>Celowanie do tarczy:</w:t>
      </w:r>
      <w:r w:rsidRPr="00594BE2">
        <w:rPr>
          <w:rFonts w:ascii="Calibri" w:eastAsia="Times New Roman" w:hAnsi="Calibri" w:cs="Calibri"/>
          <w:sz w:val="28"/>
          <w:szCs w:val="28"/>
          <w:lang w:eastAsia="pl-PL"/>
        </w:rPr>
        <w:t xml:space="preserve"> Narysujcie na trawniku tarczę z punktami i rzucajcie woreczkami z grochem lub piłeczkami. Po każdej rundzie dziecko sumuje swoje punkty.</w:t>
      </w:r>
    </w:p>
    <w:p w14:paraId="57799676" w14:textId="77777777" w:rsidR="008A13DA" w:rsidRPr="008A13DA" w:rsidRDefault="008A13DA" w:rsidP="008A13DA">
      <w:pPr>
        <w:spacing w:after="180" w:line="240" w:lineRule="auto"/>
        <w:rPr>
          <w:rFonts w:ascii="Calibri" w:eastAsia="Times New Roman" w:hAnsi="Calibri" w:cs="Calibri"/>
          <w:b/>
          <w:bCs/>
          <w:sz w:val="28"/>
          <w:szCs w:val="28"/>
          <w:lang w:eastAsia="pl-PL"/>
        </w:rPr>
      </w:pPr>
      <w:r w:rsidRPr="008A13DA">
        <w:rPr>
          <w:rFonts w:ascii="Segoe UI Emoji" w:eastAsia="Times New Roman" w:hAnsi="Segoe UI Emoji" w:cs="Segoe UI Emoji"/>
          <w:b/>
          <w:bCs/>
          <w:sz w:val="28"/>
          <w:szCs w:val="28"/>
          <w:lang w:eastAsia="pl-PL"/>
        </w:rPr>
        <w:t>🚗</w:t>
      </w:r>
      <w:r w:rsidRPr="008A13DA">
        <w:rPr>
          <w:rFonts w:ascii="Calibri" w:eastAsia="Times New Roman" w:hAnsi="Calibri" w:cs="Calibri"/>
          <w:b/>
          <w:bCs/>
          <w:sz w:val="28"/>
          <w:szCs w:val="28"/>
          <w:lang w:eastAsia="pl-PL"/>
        </w:rPr>
        <w:t xml:space="preserve"> Gry podróżne</w:t>
      </w:r>
    </w:p>
    <w:p w14:paraId="6E8E214E" w14:textId="77777777" w:rsidR="008A13DA" w:rsidRPr="008A13DA" w:rsidRDefault="008A13DA" w:rsidP="008A13DA">
      <w:pPr>
        <w:numPr>
          <w:ilvl w:val="0"/>
          <w:numId w:val="4"/>
        </w:numPr>
        <w:spacing w:after="0" w:line="240" w:lineRule="auto"/>
        <w:jc w:val="both"/>
        <w:rPr>
          <w:rFonts w:ascii="Calibri" w:eastAsia="Times New Roman" w:hAnsi="Calibri" w:cs="Calibri"/>
          <w:sz w:val="28"/>
          <w:szCs w:val="28"/>
          <w:lang w:eastAsia="pl-PL"/>
        </w:rPr>
      </w:pPr>
      <w:r w:rsidRPr="008A13DA">
        <w:rPr>
          <w:rFonts w:ascii="Calibri" w:eastAsia="Times New Roman" w:hAnsi="Calibri" w:cs="Calibri"/>
          <w:b/>
          <w:bCs/>
          <w:sz w:val="28"/>
          <w:szCs w:val="28"/>
          <w:lang w:eastAsia="pl-PL"/>
        </w:rPr>
        <w:t>Matematyczne bingo:</w:t>
      </w:r>
      <w:r w:rsidRPr="008A13DA">
        <w:rPr>
          <w:rFonts w:ascii="Calibri" w:eastAsia="Times New Roman" w:hAnsi="Calibri" w:cs="Calibri"/>
          <w:sz w:val="28"/>
          <w:szCs w:val="28"/>
          <w:lang w:eastAsia="pl-PL"/>
        </w:rPr>
        <w:t xml:space="preserve"> Podczas jazdy samochodem lub pociągiem zliczajcie konkretne elementy (np. tylko czerwone auta, znaki drogowe z liczbami czy przejeżdżające traktory).</w:t>
      </w:r>
    </w:p>
    <w:p w14:paraId="5DA09183" w14:textId="77777777" w:rsidR="008A13DA" w:rsidRPr="008A13DA" w:rsidRDefault="008A13DA" w:rsidP="008A13DA">
      <w:pPr>
        <w:numPr>
          <w:ilvl w:val="0"/>
          <w:numId w:val="4"/>
        </w:numPr>
        <w:spacing w:after="0" w:line="240" w:lineRule="auto"/>
        <w:jc w:val="both"/>
        <w:rPr>
          <w:rFonts w:ascii="Calibri" w:eastAsia="Times New Roman" w:hAnsi="Calibri" w:cs="Calibri"/>
          <w:sz w:val="28"/>
          <w:szCs w:val="28"/>
          <w:lang w:eastAsia="pl-PL"/>
        </w:rPr>
      </w:pPr>
      <w:r w:rsidRPr="008A13DA">
        <w:rPr>
          <w:rFonts w:ascii="Calibri" w:eastAsia="Times New Roman" w:hAnsi="Calibri" w:cs="Calibri"/>
          <w:b/>
          <w:bCs/>
          <w:sz w:val="28"/>
          <w:szCs w:val="28"/>
          <w:lang w:eastAsia="pl-PL"/>
        </w:rPr>
        <w:t>Zgadnij, co mam na myśli:</w:t>
      </w:r>
      <w:r w:rsidRPr="008A13DA">
        <w:rPr>
          <w:rFonts w:ascii="Calibri" w:eastAsia="Times New Roman" w:hAnsi="Calibri" w:cs="Calibri"/>
          <w:sz w:val="28"/>
          <w:szCs w:val="28"/>
          <w:lang w:eastAsia="pl-PL"/>
        </w:rPr>
        <w:t xml:space="preserve"> Rodzic podaje cechy: </w:t>
      </w:r>
      <w:r w:rsidRPr="008A13DA">
        <w:rPr>
          <w:rFonts w:ascii="Calibri" w:eastAsia="Times New Roman" w:hAnsi="Calibri" w:cs="Calibri"/>
          <w:i/>
          <w:iCs/>
          <w:sz w:val="28"/>
          <w:szCs w:val="28"/>
          <w:lang w:eastAsia="pl-PL"/>
        </w:rPr>
        <w:t>"Jestem pojazdem i mam mniej niż 4 koła"</w:t>
      </w:r>
      <w:r w:rsidRPr="008A13DA">
        <w:rPr>
          <w:rFonts w:ascii="Calibri" w:eastAsia="Times New Roman" w:hAnsi="Calibri" w:cs="Calibri"/>
          <w:sz w:val="28"/>
          <w:szCs w:val="28"/>
          <w:lang w:eastAsia="pl-PL"/>
        </w:rPr>
        <w:t>. Zadaniem dziecka jest odgadnięcie (np. rower).</w:t>
      </w:r>
    </w:p>
    <w:p w14:paraId="5B8B3462" w14:textId="099F35B0" w:rsidR="00A661F8" w:rsidRPr="008A13DA" w:rsidRDefault="00A661F8" w:rsidP="00167672">
      <w:pPr>
        <w:jc w:val="both"/>
        <w:rPr>
          <w:rFonts w:ascii="Calibri" w:hAnsi="Calibri" w:cs="Calibri"/>
          <w:b/>
          <w:bCs/>
          <w:color w:val="EE0000"/>
          <w:sz w:val="28"/>
          <w:szCs w:val="28"/>
        </w:rPr>
      </w:pPr>
    </w:p>
    <w:p w14:paraId="7F96D204" w14:textId="6620C790" w:rsidR="00A661F8" w:rsidRDefault="008A13DA" w:rsidP="007C4918">
      <w:pPr>
        <w:jc w:val="center"/>
        <w:rPr>
          <w:b/>
          <w:bCs/>
          <w:color w:val="EE0000"/>
          <w:sz w:val="36"/>
          <w:szCs w:val="36"/>
        </w:rPr>
      </w:pPr>
      <w:r>
        <w:rPr>
          <w:b/>
          <w:noProof/>
          <w:sz w:val="72"/>
          <w:szCs w:val="72"/>
        </w:rPr>
        <w:drawing>
          <wp:anchor distT="0" distB="0" distL="114300" distR="114300" simplePos="0" relativeHeight="251667456" behindDoc="0" locked="0" layoutInCell="1" allowOverlap="1" wp14:anchorId="0EB7D670" wp14:editId="0E3F1053">
            <wp:simplePos x="0" y="0"/>
            <wp:positionH relativeFrom="margin">
              <wp:align>center</wp:align>
            </wp:positionH>
            <wp:positionV relativeFrom="paragraph">
              <wp:posOffset>354330</wp:posOffset>
            </wp:positionV>
            <wp:extent cx="5038725" cy="3162300"/>
            <wp:effectExtent l="0" t="0" r="9525" b="0"/>
            <wp:wrapSquare wrapText="bothSides"/>
            <wp:docPr id="605072556" name="Obraz 1" descr="Obraz zawierający obuwie, dżinsy, ziemia, osob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72556" name="Obraz 1" descr="Obraz zawierający obuwie, dżinsy, ziemia, osoba&#10;&#10;Zawartość wygenerowana przez AI może być niepopraw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8725" cy="3162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FD50F" w14:textId="7F93DA0B" w:rsidR="00A661F8" w:rsidRDefault="00A661F8" w:rsidP="007C4918">
      <w:pPr>
        <w:jc w:val="center"/>
        <w:rPr>
          <w:b/>
          <w:bCs/>
          <w:color w:val="EE0000"/>
          <w:sz w:val="36"/>
          <w:szCs w:val="36"/>
        </w:rPr>
      </w:pPr>
    </w:p>
    <w:p w14:paraId="2C117EE6" w14:textId="3EA3F8B7" w:rsidR="00A661F8" w:rsidRDefault="00A661F8" w:rsidP="007C4918">
      <w:pPr>
        <w:jc w:val="center"/>
        <w:rPr>
          <w:b/>
          <w:bCs/>
          <w:color w:val="EE0000"/>
          <w:sz w:val="36"/>
          <w:szCs w:val="36"/>
        </w:rPr>
      </w:pPr>
    </w:p>
    <w:p w14:paraId="02546612" w14:textId="77777777" w:rsidR="00A661F8" w:rsidRDefault="00A661F8" w:rsidP="007C4918">
      <w:pPr>
        <w:jc w:val="center"/>
        <w:rPr>
          <w:b/>
          <w:bCs/>
          <w:color w:val="EE0000"/>
          <w:sz w:val="36"/>
          <w:szCs w:val="36"/>
        </w:rPr>
      </w:pPr>
    </w:p>
    <w:p w14:paraId="78D112CD" w14:textId="77777777" w:rsidR="00A661F8" w:rsidRDefault="00A661F8" w:rsidP="007C4918">
      <w:pPr>
        <w:jc w:val="center"/>
        <w:rPr>
          <w:b/>
          <w:bCs/>
          <w:color w:val="EE0000"/>
          <w:sz w:val="36"/>
          <w:szCs w:val="36"/>
        </w:rPr>
      </w:pPr>
    </w:p>
    <w:p w14:paraId="1C25B475" w14:textId="77777777" w:rsidR="00A661F8" w:rsidRDefault="00A661F8" w:rsidP="007C4918">
      <w:pPr>
        <w:jc w:val="center"/>
        <w:rPr>
          <w:b/>
          <w:bCs/>
          <w:color w:val="EE0000"/>
          <w:sz w:val="36"/>
          <w:szCs w:val="36"/>
        </w:rPr>
      </w:pPr>
    </w:p>
    <w:p w14:paraId="31A4215C" w14:textId="77777777" w:rsidR="00A661F8" w:rsidRDefault="00A661F8" w:rsidP="007C4918">
      <w:pPr>
        <w:jc w:val="center"/>
        <w:rPr>
          <w:b/>
          <w:bCs/>
          <w:color w:val="EE0000"/>
          <w:sz w:val="36"/>
          <w:szCs w:val="36"/>
        </w:rPr>
      </w:pPr>
    </w:p>
    <w:p w14:paraId="2B81CF6A" w14:textId="77777777" w:rsidR="00A661F8" w:rsidRDefault="00A661F8" w:rsidP="007C4918">
      <w:pPr>
        <w:jc w:val="center"/>
        <w:rPr>
          <w:b/>
          <w:bCs/>
          <w:color w:val="EE0000"/>
          <w:sz w:val="36"/>
          <w:szCs w:val="36"/>
        </w:rPr>
      </w:pPr>
    </w:p>
    <w:p w14:paraId="2306C1FF" w14:textId="77777777" w:rsidR="00A661F8" w:rsidRDefault="00A661F8" w:rsidP="007C4918">
      <w:pPr>
        <w:jc w:val="center"/>
        <w:rPr>
          <w:b/>
          <w:bCs/>
          <w:color w:val="EE0000"/>
          <w:sz w:val="36"/>
          <w:szCs w:val="36"/>
        </w:rPr>
      </w:pPr>
    </w:p>
    <w:p w14:paraId="0B98D149" w14:textId="77777777" w:rsidR="00A661F8" w:rsidRDefault="00A661F8" w:rsidP="007C4918">
      <w:pPr>
        <w:jc w:val="center"/>
        <w:rPr>
          <w:b/>
          <w:bCs/>
          <w:color w:val="EE0000"/>
          <w:sz w:val="36"/>
          <w:szCs w:val="36"/>
        </w:rPr>
      </w:pPr>
    </w:p>
    <w:p w14:paraId="78C1B821" w14:textId="299CBA11" w:rsidR="007C4918" w:rsidRPr="007C4918" w:rsidRDefault="007C4918" w:rsidP="007C4918">
      <w:pPr>
        <w:jc w:val="center"/>
        <w:rPr>
          <w:b/>
          <w:bCs/>
          <w:color w:val="EE0000"/>
          <w:sz w:val="36"/>
          <w:szCs w:val="36"/>
        </w:rPr>
      </w:pPr>
      <w:r w:rsidRPr="007C4918">
        <w:rPr>
          <w:b/>
          <w:bCs/>
          <w:color w:val="EE0000"/>
          <w:sz w:val="36"/>
          <w:szCs w:val="36"/>
        </w:rPr>
        <w:lastRenderedPageBreak/>
        <w:t>Bezpieczne wakacje</w:t>
      </w:r>
    </w:p>
    <w:p w14:paraId="693B72D7" w14:textId="43102DC2" w:rsidR="007C4918" w:rsidRPr="007C4918" w:rsidRDefault="007C4918" w:rsidP="007C4918">
      <w:pPr>
        <w:jc w:val="both"/>
        <w:rPr>
          <w:sz w:val="24"/>
          <w:szCs w:val="24"/>
        </w:rPr>
      </w:pPr>
      <w:r>
        <w:rPr>
          <w:noProof/>
        </w:rPr>
        <w:drawing>
          <wp:anchor distT="0" distB="0" distL="114300" distR="114300" simplePos="0" relativeHeight="251662336" behindDoc="0" locked="0" layoutInCell="1" allowOverlap="1" wp14:anchorId="14C38E47" wp14:editId="149CFC4D">
            <wp:simplePos x="0" y="0"/>
            <wp:positionH relativeFrom="margin">
              <wp:align>center</wp:align>
            </wp:positionH>
            <wp:positionV relativeFrom="paragraph">
              <wp:posOffset>5149850</wp:posOffset>
            </wp:positionV>
            <wp:extent cx="4591290" cy="3284220"/>
            <wp:effectExtent l="0" t="0" r="0" b="0"/>
            <wp:wrapTopAndBottom/>
            <wp:docPr id="1810832239" name="Obraz 5" descr="Untitle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 Docu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1290" cy="328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D68F9" w:rsidRPr="007C4918">
        <w:rPr>
          <w:sz w:val="24"/>
          <w:szCs w:val="24"/>
        </w:rPr>
        <w:t xml:space="preserve">Nadchodzą tak wyczekiwane przez wszystkich wakacje. W tym czasie dzieci coraz chętniej spędzają czas poza domem, bawią się na podwórkach, wzajemnie się odwiedzają. Niestety to podczas wakacji rośnie liczba tragicznych wypadków, których można by uniknąć, uświadamiając dzieci o grożących im niebezpieczeństwach i w miarę możliwości zabezpieczyć je przed nimi. Dziecko zabezpieczone elementami odblaskowymi jest widoczne z dużej odległości, co daje kierowcy samochodu czas na odpowiednie wyminięcie pieszego i zmniejszenie prędkości. Zachowanie dzieci bywa często spontaniczne. Bawiąc się zapominają o wszystkim; chcąc odzyskać piłkę, przebiegają na drugą stronę jezdni nie zważając na nic. Do najczęstszych przyczyn wypadków należą: nagłe wtargnięcie na jezdnię, brak opieki nad dzieckiem znajdującym się na drodze, zabawy na jezdniach i poboczach drogi, wyjścia zza stojących pojazdów. Bezpieczne uczestnictwo dziecka w ruchu drogowym jest uzależnione od jego rozwoju psychicznego i fizycznego, od reakcji jego mózgu, układu nerwowego oraz zmysłów na bodźce zewnętrzne umożliwiające racjonalne zachowanie w każdej sytuacji. Wymienione cechy nie są jeszcze dostatecznie rozwinięte u dzieci w wieku przedszkolnym. To rodzice spełniają najważniejszą rolę w przygotowaniu swojej pociechy do uczestnictwa w ruchu drogowym. Oni są pierwszymi nauczycielami i mają największe możliwości oddziaływania. Najlepiej znają swoje dziecko, jego mocne i słabe strony. Wzory zachowań dziecko przyjmuje od dorosłych przez naśladownictwo. Powinniśmy więc wystrzegać się wszelkich błędów, brawury, lekceważenia przepisów itp. gdyż dziecko może przyjąć takie postępowanie za normę lub przyjąć je podświadomie. Zdrowie, życie oraz bezpieczeństwo dzieci stanowią wartość, o które powinniśmy się troszczyć wszyscy. Mamy nadzieję, że tegoroczne wakacje dla wszystkich będą przyjemne ,a zwłaszcza bezpieczne. </w:t>
      </w:r>
    </w:p>
    <w:p w14:paraId="0A223F0A" w14:textId="733C3EA0" w:rsidR="000269EE" w:rsidRPr="00596923" w:rsidRDefault="000269EE" w:rsidP="000269EE">
      <w:pPr>
        <w:jc w:val="center"/>
        <w:rPr>
          <w:b/>
          <w:bCs/>
          <w:color w:val="EE0000"/>
          <w:sz w:val="32"/>
          <w:szCs w:val="32"/>
        </w:rPr>
      </w:pPr>
      <w:r w:rsidRPr="00596923">
        <w:rPr>
          <w:b/>
          <w:bCs/>
          <w:color w:val="EE0000"/>
          <w:sz w:val="32"/>
          <w:szCs w:val="32"/>
        </w:rPr>
        <w:lastRenderedPageBreak/>
        <w:t>JAK POMÓC DZIECKU ODNALEŹĆ SIĘ W ŚWIECIE EMOCJI</w:t>
      </w:r>
    </w:p>
    <w:p w14:paraId="0E1D37A6" w14:textId="603FFE36" w:rsidR="000269EE" w:rsidRPr="00596923" w:rsidRDefault="000269EE" w:rsidP="00596923">
      <w:pPr>
        <w:jc w:val="both"/>
        <w:rPr>
          <w:b/>
          <w:bCs/>
          <w:sz w:val="24"/>
          <w:szCs w:val="24"/>
        </w:rPr>
      </w:pPr>
      <w:r w:rsidRPr="00596923">
        <w:rPr>
          <w:b/>
          <w:bCs/>
          <w:sz w:val="24"/>
          <w:szCs w:val="24"/>
        </w:rPr>
        <w:t xml:space="preserve">Okres przedszkolny to czas wielu dynamicznych zmian w życiu dziecka. Pojawia się potrzeba poznawania i eksperymentowania. Pozwala to przedszkolakowi zrozumieć świat wokół siebie oraz zasady i reguły nim rządzące. Zaczyna on myśleć w bardziej złożony i twórczy sposób, dzięki temu może lepiej rozumieć i regulować własne zachowania. Dziecko na tym etapie staje się wrażliwe na zasady i normy społeczne, zaczyna je analizować. Z tego powodu zadaje często wiele pytań – chce lepiej rozumieć, co się wokół dzieje i jakie zasady rządzą światem. Uczy się również w jaki sposób godzić własne pragnienia i potrzeby z poszanowaniem norm, dobra innych ludzi. Zaczyna współdziałać i współpracować z innymi dziećmi w trakcie zabawy. Zaczyna również coraz lepiej rozumieć perspektywę drugiej osoby. Rówieśnicy stają się w okresie przedszkolnym niezwykle ważni, pojawiają się pierwsze przyjaźnie, a nawet miłości. Zabawa staje się coraz bardziej złożona. Pojawia się w niej odgrywanie ról, a czasem wielokrotne odgrywanie różnych sytuacji, co pomaga dziecku poradzić sobie z emocjami poprzez odgrywanie ich w bezpieczny sposób. W tym okresie warto szczególnie zadbać o wprowadzenie dziecka w świat emocji. Prawidłowy rozwój emocjonalny jest bowiem ściśle powiązany z rozwojem społecznym, gdyż nasze emocje od samego początku wiążą się z ludźmi wokół nas. Dwulatek potrafi już </w:t>
      </w:r>
      <w:proofErr w:type="spellStart"/>
      <w:r w:rsidRPr="00596923">
        <w:rPr>
          <w:b/>
          <w:bCs/>
          <w:sz w:val="24"/>
          <w:szCs w:val="24"/>
        </w:rPr>
        <w:t>empatyzować</w:t>
      </w:r>
      <w:proofErr w:type="spellEnd"/>
      <w:r w:rsidRPr="00596923">
        <w:rPr>
          <w:b/>
          <w:bCs/>
          <w:sz w:val="24"/>
          <w:szCs w:val="24"/>
        </w:rPr>
        <w:t xml:space="preserve"> z innymi i np. pocieszać kogoś smutnego. Przedszkolak jest gotowy, żeby rozpoznawać i nazywać emocje i innych osób. Zaczyna rozumieć ich przyczyny i uczy się coraz bardziej zróżnicowanych sposobów radzenia sobie z emocjami. Oczywiście w tej nauce wymagają naszej – dorosłych pomocy.</w:t>
      </w:r>
    </w:p>
    <w:p w14:paraId="5D293F1C" w14:textId="77777777" w:rsidR="00F73504" w:rsidRDefault="00F73504" w:rsidP="000269EE">
      <w:pPr>
        <w:jc w:val="center"/>
        <w:rPr>
          <w:b/>
          <w:bCs/>
          <w:color w:val="EE0000"/>
          <w:sz w:val="32"/>
          <w:szCs w:val="32"/>
        </w:rPr>
      </w:pPr>
    </w:p>
    <w:p w14:paraId="15EDDD02" w14:textId="6174E95B" w:rsidR="000269EE" w:rsidRPr="00596923" w:rsidRDefault="000269EE" w:rsidP="000269EE">
      <w:pPr>
        <w:jc w:val="center"/>
        <w:rPr>
          <w:b/>
          <w:bCs/>
          <w:color w:val="EE0000"/>
          <w:sz w:val="32"/>
          <w:szCs w:val="32"/>
        </w:rPr>
      </w:pPr>
      <w:r w:rsidRPr="00596923">
        <w:rPr>
          <w:b/>
          <w:bCs/>
          <w:color w:val="EE0000"/>
          <w:sz w:val="32"/>
          <w:szCs w:val="32"/>
        </w:rPr>
        <w:t>CZEGO MOŻEMY NAUCZYĆ DZIECI</w:t>
      </w:r>
    </w:p>
    <w:p w14:paraId="4E0639EB" w14:textId="77777777" w:rsidR="000269EE" w:rsidRPr="00596923" w:rsidRDefault="000269EE" w:rsidP="00596923">
      <w:pPr>
        <w:jc w:val="both"/>
        <w:rPr>
          <w:b/>
          <w:bCs/>
          <w:sz w:val="24"/>
          <w:szCs w:val="24"/>
        </w:rPr>
      </w:pPr>
      <w:r w:rsidRPr="00596923">
        <w:rPr>
          <w:b/>
          <w:bCs/>
          <w:sz w:val="24"/>
          <w:szCs w:val="24"/>
        </w:rPr>
        <w:t xml:space="preserve">Oto najważniejsze obszary sfery emocjonalnej: </w:t>
      </w:r>
    </w:p>
    <w:p w14:paraId="02929112" w14:textId="77777777" w:rsidR="000269EE" w:rsidRPr="00596923" w:rsidRDefault="000269EE" w:rsidP="00596923">
      <w:pPr>
        <w:jc w:val="both"/>
        <w:rPr>
          <w:b/>
          <w:bCs/>
          <w:sz w:val="24"/>
          <w:szCs w:val="24"/>
        </w:rPr>
      </w:pPr>
      <w:r w:rsidRPr="00596923">
        <w:rPr>
          <w:b/>
          <w:bCs/>
          <w:sz w:val="24"/>
          <w:szCs w:val="24"/>
        </w:rPr>
        <w:t xml:space="preserve">• Rozpoznawanie emocji u siebie – to podstawa tego, żeby zrozumieć co się z nami dzieje i uczyć się odpowiednio reagować. </w:t>
      </w:r>
    </w:p>
    <w:p w14:paraId="1EE514EB" w14:textId="77777777" w:rsidR="000269EE" w:rsidRPr="00596923" w:rsidRDefault="000269EE" w:rsidP="00596923">
      <w:pPr>
        <w:jc w:val="both"/>
        <w:rPr>
          <w:b/>
          <w:bCs/>
          <w:sz w:val="24"/>
          <w:szCs w:val="24"/>
        </w:rPr>
      </w:pPr>
      <w:r w:rsidRPr="00596923">
        <w:rPr>
          <w:b/>
          <w:bCs/>
          <w:sz w:val="24"/>
          <w:szCs w:val="24"/>
        </w:rPr>
        <w:t xml:space="preserve">• Rozpoznawanie emocji u innych – dzięki umiejętności interpretacji stanów emocjonalnych innych osób uczymy się rozumieć i przewidywać zachowania innych, potrafimy nawiązywać kontakty i relacje, radzić sobie w kontaktach społecznych. </w:t>
      </w:r>
    </w:p>
    <w:p w14:paraId="68BAEC6E" w14:textId="77777777" w:rsidR="000269EE" w:rsidRPr="00596923" w:rsidRDefault="000269EE" w:rsidP="00596923">
      <w:pPr>
        <w:jc w:val="both"/>
        <w:rPr>
          <w:b/>
          <w:bCs/>
          <w:sz w:val="24"/>
          <w:szCs w:val="24"/>
        </w:rPr>
      </w:pPr>
      <w:r w:rsidRPr="00596923">
        <w:rPr>
          <w:b/>
          <w:bCs/>
          <w:sz w:val="24"/>
          <w:szCs w:val="24"/>
        </w:rPr>
        <w:t>• Radzenie sobie z własnymi emocjami – dzięki temu możliwe jest regulowanie poziomu naszych emocji i kontrolowanie własnych reakcji w różnych sytuacjach.</w:t>
      </w:r>
    </w:p>
    <w:p w14:paraId="2272E6DA" w14:textId="77777777" w:rsidR="00596923" w:rsidRDefault="00596923" w:rsidP="00596923">
      <w:pPr>
        <w:jc w:val="center"/>
        <w:rPr>
          <w:b/>
          <w:bCs/>
          <w:color w:val="EE0000"/>
          <w:sz w:val="32"/>
          <w:szCs w:val="32"/>
        </w:rPr>
      </w:pPr>
    </w:p>
    <w:p w14:paraId="1224805F" w14:textId="40680B84" w:rsidR="000269EE" w:rsidRPr="00596923" w:rsidRDefault="00596923" w:rsidP="00596923">
      <w:pPr>
        <w:rPr>
          <w:b/>
          <w:bCs/>
          <w:color w:val="EE0000"/>
          <w:sz w:val="32"/>
          <w:szCs w:val="32"/>
        </w:rPr>
      </w:pPr>
      <w:r>
        <w:rPr>
          <w:noProof/>
          <w:color w:val="7030A0"/>
          <w:sz w:val="24"/>
          <w:szCs w:val="24"/>
          <w:lang w:eastAsia="pl-PL"/>
        </w:rPr>
        <w:lastRenderedPageBreak/>
        <w:drawing>
          <wp:anchor distT="0" distB="0" distL="114300" distR="114300" simplePos="0" relativeHeight="251664384" behindDoc="1" locked="0" layoutInCell="1" allowOverlap="1" wp14:anchorId="63ADEDBB" wp14:editId="7055E978">
            <wp:simplePos x="0" y="0"/>
            <wp:positionH relativeFrom="margin">
              <wp:posOffset>4110990</wp:posOffset>
            </wp:positionH>
            <wp:positionV relativeFrom="paragraph">
              <wp:posOffset>-408305</wp:posOffset>
            </wp:positionV>
            <wp:extent cx="2028825" cy="2028825"/>
            <wp:effectExtent l="0" t="0" r="9525" b="9525"/>
            <wp:wrapNone/>
            <wp:docPr id="1864357383" name="Obraz 10" descr="Żabki – Wycieczka na basen | Przedszkole anglojęzyczne P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Żabki – Wycieczka na basen | Przedszkole anglojęzyczne Pod ..."/>
                    <pic:cNvPicPr>
                      <a:picLocks noChangeAspect="1" noChangeArrowheads="1"/>
                    </pic:cNvPicPr>
                  </pic:nvPicPr>
                  <pic:blipFill>
                    <a:blip r:embed="rId9" cstate="print"/>
                    <a:srcRect/>
                    <a:stretch>
                      <a:fillRect/>
                    </a:stretch>
                  </pic:blipFill>
                  <pic:spPr bwMode="auto">
                    <a:xfrm>
                      <a:off x="0" y="0"/>
                      <a:ext cx="2028825" cy="2028825"/>
                    </a:xfrm>
                    <a:prstGeom prst="rect">
                      <a:avLst/>
                    </a:prstGeom>
                    <a:noFill/>
                    <a:ln w="9525">
                      <a:noFill/>
                      <a:miter lim="800000"/>
                      <a:headEnd/>
                      <a:tailEnd/>
                    </a:ln>
                  </pic:spPr>
                </pic:pic>
              </a:graphicData>
            </a:graphic>
          </wp:anchor>
        </w:drawing>
      </w:r>
      <w:r w:rsidR="000269EE" w:rsidRPr="00596923">
        <w:rPr>
          <w:b/>
          <w:bCs/>
          <w:color w:val="EE0000"/>
          <w:sz w:val="32"/>
          <w:szCs w:val="32"/>
        </w:rPr>
        <w:t>JAK ROZMAWIAĆ Z DZIEĆMI O EMOCJACH</w:t>
      </w:r>
    </w:p>
    <w:p w14:paraId="4A38F860" w14:textId="518A55F2" w:rsidR="00596923" w:rsidRDefault="00596923" w:rsidP="00596923">
      <w:pPr>
        <w:jc w:val="both"/>
        <w:rPr>
          <w:b/>
          <w:bCs/>
          <w:sz w:val="24"/>
          <w:szCs w:val="24"/>
        </w:rPr>
      </w:pPr>
    </w:p>
    <w:p w14:paraId="5DBC1728" w14:textId="77777777" w:rsidR="00596923" w:rsidRDefault="00596923" w:rsidP="00596923">
      <w:pPr>
        <w:jc w:val="both"/>
        <w:rPr>
          <w:b/>
          <w:bCs/>
          <w:sz w:val="24"/>
          <w:szCs w:val="24"/>
        </w:rPr>
      </w:pPr>
    </w:p>
    <w:p w14:paraId="271F11BF" w14:textId="4A96BB69" w:rsidR="000269EE" w:rsidRPr="00596923" w:rsidRDefault="000269EE" w:rsidP="00596923">
      <w:pPr>
        <w:jc w:val="both"/>
        <w:rPr>
          <w:b/>
          <w:bCs/>
          <w:sz w:val="24"/>
          <w:szCs w:val="24"/>
        </w:rPr>
      </w:pPr>
      <w:r w:rsidRPr="00596923">
        <w:rPr>
          <w:b/>
          <w:bCs/>
          <w:sz w:val="24"/>
          <w:szCs w:val="24"/>
        </w:rPr>
        <w:t xml:space="preserve">Pomóżmy dzieciom nazywać ich emocje i przyczyny, które je wywołały np. „Wydaje mi się, że jest Ci przykro, bo Marysia wolała bawić się z Julką”. Pamiętajmy, że nie jesteśmy na 100% pewni, co czuje dziecko, ale jesteśmy ciekawi i staramy się je zrozumieć. </w:t>
      </w:r>
    </w:p>
    <w:p w14:paraId="7FE7F56B" w14:textId="4A5B2A71" w:rsidR="000269EE" w:rsidRPr="00596923" w:rsidRDefault="000269EE" w:rsidP="00596923">
      <w:pPr>
        <w:jc w:val="both"/>
        <w:rPr>
          <w:b/>
          <w:bCs/>
          <w:sz w:val="24"/>
          <w:szCs w:val="24"/>
        </w:rPr>
      </w:pPr>
      <w:r w:rsidRPr="00596923">
        <w:rPr>
          <w:b/>
          <w:bCs/>
          <w:sz w:val="24"/>
          <w:szCs w:val="24"/>
        </w:rPr>
        <w:t>• Nazywajmy własne emocje, których dziecko jest świadkiem. Dajmy sobie prawo, żeby być smutnym, podirytowanym lub zmęczonym.</w:t>
      </w:r>
    </w:p>
    <w:p w14:paraId="717EF0C1" w14:textId="63180ED3" w:rsidR="000269EE" w:rsidRPr="00596923" w:rsidRDefault="000269EE" w:rsidP="00596923">
      <w:pPr>
        <w:jc w:val="both"/>
        <w:rPr>
          <w:b/>
          <w:bCs/>
          <w:sz w:val="24"/>
          <w:szCs w:val="24"/>
        </w:rPr>
      </w:pPr>
      <w:r w:rsidRPr="00596923">
        <w:rPr>
          <w:b/>
          <w:bCs/>
          <w:sz w:val="24"/>
          <w:szCs w:val="24"/>
        </w:rPr>
        <w:t xml:space="preserve"> • Uczmy dziecko, że ma prawo do przeżywania różnych emocji, ale może kontrolować sposób ich wyrażania. Akceptujemy, że dziecko jest rozzłoszczone, ale nie akceptujemy agresywnych zachowań. </w:t>
      </w:r>
    </w:p>
    <w:p w14:paraId="7083B444" w14:textId="4B24D3FD" w:rsidR="000269EE" w:rsidRPr="00596923" w:rsidRDefault="000269EE" w:rsidP="00596923">
      <w:pPr>
        <w:jc w:val="both"/>
        <w:rPr>
          <w:b/>
          <w:bCs/>
          <w:sz w:val="24"/>
          <w:szCs w:val="24"/>
        </w:rPr>
      </w:pPr>
      <w:r w:rsidRPr="00596923">
        <w:rPr>
          <w:b/>
          <w:bCs/>
          <w:sz w:val="24"/>
          <w:szCs w:val="24"/>
        </w:rPr>
        <w:t>• Przyjrzyjmy się swoim sposobom reagowania, kiedy odczuwamy silne emocje. Pamiętajmy, że jesteśmy przykładem dla dzieci. Czy po ciężkim dniu w pracy idziemy na spacer z psem, czy zaczynamy się kłócić z którymś z domowników? Pamiętajmy, że dziecku będzie najłatwiej rozmawiać o emocjach w sytuacjach neutralnych. Kiedy jest np. bardzo zdenerwowane, rozzłoszczone może potrzebować najpierw czasu na uspokojenie.</w:t>
      </w:r>
    </w:p>
    <w:p w14:paraId="3FE93DFB" w14:textId="76B5FE07" w:rsidR="000269EE" w:rsidRPr="00596923" w:rsidRDefault="000269EE" w:rsidP="00596923">
      <w:pPr>
        <w:jc w:val="both"/>
        <w:rPr>
          <w:b/>
          <w:bCs/>
          <w:sz w:val="24"/>
          <w:szCs w:val="24"/>
        </w:rPr>
      </w:pPr>
      <w:r w:rsidRPr="00596923">
        <w:rPr>
          <w:b/>
          <w:bCs/>
          <w:sz w:val="24"/>
          <w:szCs w:val="24"/>
        </w:rPr>
        <w:t xml:space="preserve">• Czytajmy wspólnie książki i rozmawiajmy o perypetiach ich bohaterów. To prawdziwa skarbnica wiedzy o różnych doświadczeniach, trudnościach i rozmaitych sposobach radzenia sobie w trudnych sytuacjach. Zwróćmy w rozmowie szczególną uwagę na nazwanie emocji bohaterów, sposób w jaki je wyrażają, sposoby radzenia sobie np. „Zobacz, jaką ma rozzłoszczoną minę”, „Aż się trzęsie ze strachu”, „Jak myślisz, co teraz może zrobić?”. </w:t>
      </w:r>
    </w:p>
    <w:p w14:paraId="5D67B5A7" w14:textId="06362124" w:rsidR="000269EE" w:rsidRPr="00596923" w:rsidRDefault="000269EE" w:rsidP="00596923">
      <w:pPr>
        <w:jc w:val="both"/>
        <w:rPr>
          <w:b/>
          <w:bCs/>
          <w:sz w:val="24"/>
          <w:szCs w:val="24"/>
        </w:rPr>
      </w:pPr>
      <w:r w:rsidRPr="00596923">
        <w:rPr>
          <w:b/>
          <w:bCs/>
          <w:sz w:val="24"/>
          <w:szCs w:val="24"/>
        </w:rPr>
        <w:t xml:space="preserve">• Rozmawiajmy o różnych sytuacjach, w których uczestniczyliście, obserwowaliście np. na placu zabaw, urodzinach. Np. „Ci chłopcy chyba bardzo się na siebie rozzłościli. Jak myślisz, co się mogło stać?”, „Ta dziewczynka jest smutna. Jak myślisz, co by jej pomogło?”, „A Ciebie co najbardziej złości?”. </w:t>
      </w:r>
    </w:p>
    <w:p w14:paraId="5C6C77D9" w14:textId="65E0903A" w:rsidR="007C4918" w:rsidRDefault="000269EE" w:rsidP="00596923">
      <w:pPr>
        <w:jc w:val="both"/>
        <w:rPr>
          <w:b/>
          <w:bCs/>
          <w:sz w:val="24"/>
          <w:szCs w:val="24"/>
        </w:rPr>
      </w:pPr>
      <w:r w:rsidRPr="00596923">
        <w:rPr>
          <w:b/>
          <w:bCs/>
          <w:sz w:val="24"/>
          <w:szCs w:val="24"/>
        </w:rPr>
        <w:t>• Wykorzystajmy gry planszowe i memory, które nawiązują do tematyki emocji. W zależności od wieku dzieci, możemy naśladować mimikę twarzy, odgrywać różne emocje, określać dlaczego, ktoś jest zły/smutny/szczęśliwy itd., po czym można to poznać, co mogłoby mu pomóc.</w:t>
      </w:r>
    </w:p>
    <w:p w14:paraId="01E2ECD2" w14:textId="77777777" w:rsidR="00CB5ACB" w:rsidRDefault="00CB5ACB" w:rsidP="00CB5ACB">
      <w:pPr>
        <w:pStyle w:val="NormalnyWeb"/>
        <w:shd w:val="clear" w:color="auto" w:fill="FFFFFF"/>
        <w:tabs>
          <w:tab w:val="left" w:pos="870"/>
          <w:tab w:val="center" w:pos="4536"/>
        </w:tabs>
        <w:spacing w:before="0" w:beforeAutospacing="0" w:after="0" w:afterAutospacing="0"/>
        <w:rPr>
          <w:rStyle w:val="Pogrubienie"/>
          <w:rFonts w:ascii="Arial" w:hAnsi="Arial" w:cs="Arial"/>
          <w:color w:val="7030A0"/>
          <w:sz w:val="56"/>
          <w:szCs w:val="56"/>
          <w:bdr w:val="none" w:sz="0" w:space="0" w:color="auto" w:frame="1"/>
        </w:rPr>
      </w:pPr>
      <w:r>
        <w:rPr>
          <w:rStyle w:val="Pogrubienie"/>
          <w:rFonts w:ascii="Arial" w:hAnsi="Arial" w:cs="Arial"/>
          <w:color w:val="7030A0"/>
          <w:sz w:val="56"/>
          <w:szCs w:val="56"/>
          <w:bdr w:val="none" w:sz="0" w:space="0" w:color="auto" w:frame="1"/>
        </w:rPr>
        <w:tab/>
      </w:r>
    </w:p>
    <w:p w14:paraId="0A5E7250" w14:textId="383C71B5" w:rsidR="007C4918" w:rsidRPr="00E64613" w:rsidRDefault="00CB5ACB" w:rsidP="00CB5ACB">
      <w:pPr>
        <w:pStyle w:val="NormalnyWeb"/>
        <w:shd w:val="clear" w:color="auto" w:fill="FFFFFF"/>
        <w:tabs>
          <w:tab w:val="left" w:pos="870"/>
          <w:tab w:val="center" w:pos="4536"/>
        </w:tabs>
        <w:spacing w:before="0" w:beforeAutospacing="0" w:after="0" w:afterAutospacing="0"/>
        <w:rPr>
          <w:rStyle w:val="Pogrubienie"/>
          <w:rFonts w:ascii="Forte" w:hAnsi="Forte" w:cs="Arial"/>
          <w:color w:val="7030A0"/>
          <w:sz w:val="56"/>
          <w:szCs w:val="56"/>
          <w:bdr w:val="none" w:sz="0" w:space="0" w:color="auto" w:frame="1"/>
        </w:rPr>
      </w:pPr>
      <w:r>
        <w:rPr>
          <w:rStyle w:val="Pogrubienie"/>
          <w:rFonts w:ascii="Arial" w:hAnsi="Arial" w:cs="Arial"/>
          <w:color w:val="7030A0"/>
          <w:sz w:val="56"/>
          <w:szCs w:val="56"/>
          <w:bdr w:val="none" w:sz="0" w:space="0" w:color="auto" w:frame="1"/>
        </w:rPr>
        <w:lastRenderedPageBreak/>
        <w:tab/>
      </w:r>
      <w:r w:rsidR="007C4918" w:rsidRPr="00E64613">
        <w:rPr>
          <w:rStyle w:val="Pogrubienie"/>
          <w:rFonts w:ascii="Arial" w:hAnsi="Arial" w:cs="Arial"/>
          <w:color w:val="7030A0"/>
          <w:sz w:val="56"/>
          <w:szCs w:val="56"/>
          <w:bdr w:val="none" w:sz="0" w:space="0" w:color="auto" w:frame="1"/>
        </w:rPr>
        <w:t>Ż</w:t>
      </w:r>
      <w:r w:rsidR="007C4918" w:rsidRPr="00E64613">
        <w:rPr>
          <w:rStyle w:val="Pogrubienie"/>
          <w:rFonts w:ascii="Forte" w:hAnsi="Forte" w:cs="Arial"/>
          <w:color w:val="7030A0"/>
          <w:sz w:val="56"/>
          <w:szCs w:val="56"/>
          <w:bdr w:val="none" w:sz="0" w:space="0" w:color="auto" w:frame="1"/>
        </w:rPr>
        <w:t>YCZENIA WAKACYJNE</w:t>
      </w:r>
    </w:p>
    <w:p w14:paraId="64542B05" w14:textId="77777777" w:rsidR="007C4918" w:rsidRDefault="007C4918" w:rsidP="007C4918">
      <w:pPr>
        <w:pStyle w:val="NormalnyWeb"/>
        <w:shd w:val="clear" w:color="auto" w:fill="FFFFFF"/>
        <w:spacing w:before="0" w:beforeAutospacing="0" w:after="0" w:afterAutospacing="0"/>
        <w:jc w:val="center"/>
        <w:rPr>
          <w:rStyle w:val="Pogrubienie"/>
          <w:rFonts w:ascii="Arial" w:hAnsi="Arial" w:cs="Arial"/>
          <w:color w:val="00B050"/>
          <w:sz w:val="36"/>
          <w:szCs w:val="36"/>
          <w:bdr w:val="none" w:sz="0" w:space="0" w:color="auto" w:frame="1"/>
        </w:rPr>
      </w:pPr>
    </w:p>
    <w:p w14:paraId="0C03555B" w14:textId="77777777" w:rsidR="007C4918" w:rsidRPr="00E64613" w:rsidRDefault="007C4918" w:rsidP="007C4918">
      <w:pPr>
        <w:pStyle w:val="NormalnyWeb"/>
        <w:shd w:val="clear" w:color="auto" w:fill="FFFFFF"/>
        <w:spacing w:before="0" w:beforeAutospacing="0" w:after="0" w:afterAutospacing="0"/>
        <w:jc w:val="center"/>
        <w:rPr>
          <w:rFonts w:ascii="Forte" w:hAnsi="Forte" w:cs="Arial"/>
          <w:color w:val="00B050"/>
          <w:sz w:val="26"/>
          <w:szCs w:val="26"/>
        </w:rPr>
      </w:pPr>
      <w:r w:rsidRPr="00E64613">
        <w:rPr>
          <w:rStyle w:val="Pogrubienie"/>
          <w:rFonts w:ascii="Forte" w:hAnsi="Forte" w:cs="Arial"/>
          <w:color w:val="00B050"/>
          <w:sz w:val="36"/>
          <w:szCs w:val="36"/>
          <w:bdr w:val="none" w:sz="0" w:space="0" w:color="auto" w:frame="1"/>
        </w:rPr>
        <w:t>Wszystkim Rodzicom składamy najserdeczniejsze podzi</w:t>
      </w:r>
      <w:r w:rsidRPr="00E64613">
        <w:rPr>
          <w:rStyle w:val="Pogrubienie"/>
          <w:rFonts w:ascii="Arial" w:hAnsi="Arial" w:cs="Arial"/>
          <w:color w:val="00B050"/>
          <w:sz w:val="36"/>
          <w:szCs w:val="36"/>
          <w:bdr w:val="none" w:sz="0" w:space="0" w:color="auto" w:frame="1"/>
        </w:rPr>
        <w:t>ę</w:t>
      </w:r>
      <w:r w:rsidRPr="00E64613">
        <w:rPr>
          <w:rStyle w:val="Pogrubienie"/>
          <w:rFonts w:ascii="Forte" w:hAnsi="Forte" w:cs="Arial"/>
          <w:color w:val="00B050"/>
          <w:sz w:val="36"/>
          <w:szCs w:val="36"/>
          <w:bdr w:val="none" w:sz="0" w:space="0" w:color="auto" w:frame="1"/>
        </w:rPr>
        <w:t>kowania za całoroczn</w:t>
      </w:r>
      <w:r w:rsidRPr="00E64613">
        <w:rPr>
          <w:rStyle w:val="Pogrubienie"/>
          <w:rFonts w:ascii="Arial" w:hAnsi="Arial" w:cs="Arial"/>
          <w:color w:val="00B050"/>
          <w:sz w:val="36"/>
          <w:szCs w:val="36"/>
          <w:bdr w:val="none" w:sz="0" w:space="0" w:color="auto" w:frame="1"/>
        </w:rPr>
        <w:t>ą</w:t>
      </w:r>
      <w:r w:rsidRPr="00E64613">
        <w:rPr>
          <w:rStyle w:val="Pogrubienie"/>
          <w:rFonts w:ascii="Forte" w:hAnsi="Forte" w:cs="Arial"/>
          <w:color w:val="00B050"/>
          <w:sz w:val="36"/>
          <w:szCs w:val="36"/>
          <w:bdr w:val="none" w:sz="0" w:space="0" w:color="auto" w:frame="1"/>
        </w:rPr>
        <w:t xml:space="preserve"> współprac</w:t>
      </w:r>
      <w:r w:rsidRPr="00E64613">
        <w:rPr>
          <w:rStyle w:val="Pogrubienie"/>
          <w:rFonts w:ascii="Arial" w:hAnsi="Arial" w:cs="Arial"/>
          <w:color w:val="00B050"/>
          <w:sz w:val="36"/>
          <w:szCs w:val="36"/>
          <w:bdr w:val="none" w:sz="0" w:space="0" w:color="auto" w:frame="1"/>
        </w:rPr>
        <w:t>ę</w:t>
      </w:r>
    </w:p>
    <w:p w14:paraId="76EE452B" w14:textId="1205FE67" w:rsidR="007C4918" w:rsidRPr="00E64613" w:rsidRDefault="007C4918" w:rsidP="007C4918">
      <w:pPr>
        <w:pStyle w:val="NormalnyWeb"/>
        <w:shd w:val="clear" w:color="auto" w:fill="FFFFFF"/>
        <w:spacing w:before="0" w:beforeAutospacing="0" w:after="0" w:afterAutospacing="0"/>
        <w:jc w:val="center"/>
        <w:rPr>
          <w:rStyle w:val="Pogrubienie"/>
          <w:rFonts w:ascii="Forte" w:hAnsi="Forte" w:cs="Arial"/>
          <w:color w:val="00B050"/>
          <w:sz w:val="36"/>
          <w:szCs w:val="36"/>
          <w:bdr w:val="none" w:sz="0" w:space="0" w:color="auto" w:frame="1"/>
        </w:rPr>
      </w:pPr>
      <w:r w:rsidRPr="00E64613">
        <w:rPr>
          <w:rStyle w:val="Pogrubienie"/>
          <w:rFonts w:ascii="Forte" w:hAnsi="Forte" w:cs="Arial"/>
          <w:color w:val="00B050"/>
          <w:sz w:val="36"/>
          <w:szCs w:val="36"/>
          <w:bdr w:val="none" w:sz="0" w:space="0" w:color="auto" w:frame="1"/>
        </w:rPr>
        <w:t xml:space="preserve">i </w:t>
      </w:r>
      <w:r w:rsidRPr="00E64613">
        <w:rPr>
          <w:rStyle w:val="Pogrubienie"/>
          <w:rFonts w:ascii="Arial" w:hAnsi="Arial" w:cs="Arial"/>
          <w:color w:val="00B050"/>
          <w:sz w:val="36"/>
          <w:szCs w:val="36"/>
          <w:bdr w:val="none" w:sz="0" w:space="0" w:color="auto" w:frame="1"/>
        </w:rPr>
        <w:t>ż</w:t>
      </w:r>
      <w:r w:rsidRPr="00E64613">
        <w:rPr>
          <w:rStyle w:val="Pogrubienie"/>
          <w:rFonts w:ascii="Forte" w:hAnsi="Forte" w:cs="Arial"/>
          <w:color w:val="00B050"/>
          <w:sz w:val="36"/>
          <w:szCs w:val="36"/>
          <w:bdr w:val="none" w:sz="0" w:space="0" w:color="auto" w:frame="1"/>
        </w:rPr>
        <w:t>yczymy, by okres wakacyjny był czasem odpoczynku i rado</w:t>
      </w:r>
      <w:r w:rsidRPr="00E64613">
        <w:rPr>
          <w:rStyle w:val="Pogrubienie"/>
          <w:rFonts w:ascii="Arial" w:hAnsi="Arial" w:cs="Arial"/>
          <w:color w:val="00B050"/>
          <w:sz w:val="36"/>
          <w:szCs w:val="36"/>
          <w:bdr w:val="none" w:sz="0" w:space="0" w:color="auto" w:frame="1"/>
        </w:rPr>
        <w:t>ś</w:t>
      </w:r>
      <w:r w:rsidRPr="00E64613">
        <w:rPr>
          <w:rStyle w:val="Pogrubienie"/>
          <w:rFonts w:ascii="Forte" w:hAnsi="Forte" w:cs="Arial"/>
          <w:color w:val="00B050"/>
          <w:sz w:val="36"/>
          <w:szCs w:val="36"/>
          <w:bdr w:val="none" w:sz="0" w:space="0" w:color="auto" w:frame="1"/>
        </w:rPr>
        <w:t>ci!</w:t>
      </w:r>
    </w:p>
    <w:p w14:paraId="2DE07CE8" w14:textId="77777777" w:rsidR="007C4918" w:rsidRPr="00E64613" w:rsidRDefault="007C4918" w:rsidP="007C4918">
      <w:pPr>
        <w:pStyle w:val="NormalnyWeb"/>
        <w:shd w:val="clear" w:color="auto" w:fill="FFFFFF"/>
        <w:spacing w:before="0" w:beforeAutospacing="0" w:after="0" w:afterAutospacing="0"/>
        <w:jc w:val="center"/>
        <w:rPr>
          <w:rFonts w:ascii="Forte" w:hAnsi="Forte" w:cs="Arial"/>
          <w:color w:val="00B050"/>
          <w:sz w:val="26"/>
          <w:szCs w:val="26"/>
        </w:rPr>
      </w:pPr>
    </w:p>
    <w:p w14:paraId="1824948B" w14:textId="77777777" w:rsidR="007C4918" w:rsidRPr="00E64613" w:rsidRDefault="007C4918" w:rsidP="007C4918">
      <w:pPr>
        <w:pStyle w:val="NormalnyWeb"/>
        <w:shd w:val="clear" w:color="auto" w:fill="FFFFFF"/>
        <w:spacing w:before="0" w:beforeAutospacing="0" w:after="0" w:afterAutospacing="0"/>
        <w:jc w:val="center"/>
        <w:rPr>
          <w:rFonts w:ascii="Forte" w:hAnsi="Forte" w:cs="Arial"/>
          <w:color w:val="00B050"/>
          <w:sz w:val="26"/>
          <w:szCs w:val="26"/>
        </w:rPr>
      </w:pPr>
      <w:r w:rsidRPr="00E64613">
        <w:rPr>
          <w:rStyle w:val="Pogrubienie"/>
          <w:rFonts w:ascii="Forte" w:hAnsi="Forte" w:cs="Arial"/>
          <w:color w:val="00B050"/>
          <w:sz w:val="36"/>
          <w:szCs w:val="36"/>
          <w:bdr w:val="none" w:sz="0" w:space="0" w:color="auto" w:frame="1"/>
        </w:rPr>
        <w:t xml:space="preserve">Z okazji długo wyczekiwanych wakacji </w:t>
      </w:r>
      <w:r w:rsidRPr="00E64613">
        <w:rPr>
          <w:rStyle w:val="Pogrubienie"/>
          <w:rFonts w:ascii="Arial" w:hAnsi="Arial" w:cs="Arial"/>
          <w:color w:val="00B050"/>
          <w:sz w:val="36"/>
          <w:szCs w:val="36"/>
          <w:bdr w:val="none" w:sz="0" w:space="0" w:color="auto" w:frame="1"/>
        </w:rPr>
        <w:t>ż</w:t>
      </w:r>
      <w:r w:rsidRPr="00E64613">
        <w:rPr>
          <w:rStyle w:val="Pogrubienie"/>
          <w:rFonts w:ascii="Forte" w:hAnsi="Forte" w:cs="Arial"/>
          <w:color w:val="00B050"/>
          <w:sz w:val="36"/>
          <w:szCs w:val="36"/>
          <w:bdr w:val="none" w:sz="0" w:space="0" w:color="auto" w:frame="1"/>
        </w:rPr>
        <w:t>yczymy wszystkim przedszkolakom bezpiecznych</w:t>
      </w:r>
    </w:p>
    <w:p w14:paraId="4E635E2E" w14:textId="0AFD6839" w:rsidR="007C4918" w:rsidRPr="00E64613" w:rsidRDefault="007C4918" w:rsidP="007C4918">
      <w:pPr>
        <w:pStyle w:val="NormalnyWeb"/>
        <w:shd w:val="clear" w:color="auto" w:fill="FFFFFF"/>
        <w:spacing w:before="0" w:beforeAutospacing="0" w:after="0" w:afterAutospacing="0"/>
        <w:jc w:val="center"/>
        <w:rPr>
          <w:rFonts w:ascii="Forte" w:hAnsi="Forte" w:cs="Arial"/>
          <w:color w:val="00B050"/>
          <w:sz w:val="26"/>
          <w:szCs w:val="26"/>
        </w:rPr>
      </w:pPr>
      <w:r w:rsidRPr="00E64613">
        <w:rPr>
          <w:rStyle w:val="Pogrubienie"/>
          <w:rFonts w:ascii="Forte" w:hAnsi="Forte" w:cs="Arial"/>
          <w:color w:val="00B050"/>
          <w:sz w:val="36"/>
          <w:szCs w:val="36"/>
          <w:bdr w:val="none" w:sz="0" w:space="0" w:color="auto" w:frame="1"/>
        </w:rPr>
        <w:t>i słonecznych wakacji, interesuj</w:t>
      </w:r>
      <w:r w:rsidRPr="00E64613">
        <w:rPr>
          <w:rStyle w:val="Pogrubienie"/>
          <w:rFonts w:ascii="Arial" w:hAnsi="Arial" w:cs="Arial"/>
          <w:color w:val="00B050"/>
          <w:sz w:val="36"/>
          <w:szCs w:val="36"/>
          <w:bdr w:val="none" w:sz="0" w:space="0" w:color="auto" w:frame="1"/>
        </w:rPr>
        <w:t>ą</w:t>
      </w:r>
      <w:r w:rsidRPr="00E64613">
        <w:rPr>
          <w:rStyle w:val="Pogrubienie"/>
          <w:rFonts w:ascii="Forte" w:hAnsi="Forte" w:cs="Arial"/>
          <w:color w:val="00B050"/>
          <w:sz w:val="36"/>
          <w:szCs w:val="36"/>
          <w:bdr w:val="none" w:sz="0" w:space="0" w:color="auto" w:frame="1"/>
        </w:rPr>
        <w:t>cych podró</w:t>
      </w:r>
      <w:r w:rsidRPr="00E64613">
        <w:rPr>
          <w:rStyle w:val="Pogrubienie"/>
          <w:rFonts w:ascii="Arial" w:hAnsi="Arial" w:cs="Arial"/>
          <w:color w:val="00B050"/>
          <w:sz w:val="36"/>
          <w:szCs w:val="36"/>
          <w:bdr w:val="none" w:sz="0" w:space="0" w:color="auto" w:frame="1"/>
        </w:rPr>
        <w:t>ż</w:t>
      </w:r>
      <w:r w:rsidRPr="00E64613">
        <w:rPr>
          <w:rStyle w:val="Pogrubienie"/>
          <w:rFonts w:ascii="Forte" w:hAnsi="Forte" w:cs="Arial"/>
          <w:color w:val="00B050"/>
          <w:sz w:val="36"/>
          <w:szCs w:val="36"/>
          <w:bdr w:val="none" w:sz="0" w:space="0" w:color="auto" w:frame="1"/>
        </w:rPr>
        <w:t>y, niezapomnianych wra</w:t>
      </w:r>
      <w:r w:rsidRPr="00E64613">
        <w:rPr>
          <w:rStyle w:val="Pogrubienie"/>
          <w:rFonts w:ascii="Arial" w:hAnsi="Arial" w:cs="Arial"/>
          <w:color w:val="00B050"/>
          <w:sz w:val="36"/>
          <w:szCs w:val="36"/>
          <w:bdr w:val="none" w:sz="0" w:space="0" w:color="auto" w:frame="1"/>
        </w:rPr>
        <w:t>ż</w:t>
      </w:r>
      <w:r w:rsidRPr="00E64613">
        <w:rPr>
          <w:rStyle w:val="Pogrubienie"/>
          <w:rFonts w:ascii="Forte" w:hAnsi="Forte" w:cs="Arial"/>
          <w:color w:val="00B050"/>
          <w:sz w:val="36"/>
          <w:szCs w:val="36"/>
          <w:bdr w:val="none" w:sz="0" w:space="0" w:color="auto" w:frame="1"/>
        </w:rPr>
        <w:t>e</w:t>
      </w:r>
      <w:r w:rsidRPr="00E64613">
        <w:rPr>
          <w:rStyle w:val="Pogrubienie"/>
          <w:rFonts w:ascii="Arial" w:hAnsi="Arial" w:cs="Arial"/>
          <w:color w:val="00B050"/>
          <w:sz w:val="36"/>
          <w:szCs w:val="36"/>
          <w:bdr w:val="none" w:sz="0" w:space="0" w:color="auto" w:frame="1"/>
        </w:rPr>
        <w:t>ń</w:t>
      </w:r>
      <w:r w:rsidRPr="00E64613">
        <w:rPr>
          <w:rStyle w:val="Pogrubienie"/>
          <w:rFonts w:ascii="Forte" w:hAnsi="Forte" w:cs="Arial"/>
          <w:color w:val="00B050"/>
          <w:sz w:val="36"/>
          <w:szCs w:val="36"/>
          <w:bdr w:val="none" w:sz="0" w:space="0" w:color="auto" w:frame="1"/>
        </w:rPr>
        <w:t>, u</w:t>
      </w:r>
      <w:r w:rsidRPr="00E64613">
        <w:rPr>
          <w:rStyle w:val="Pogrubienie"/>
          <w:rFonts w:ascii="Arial" w:hAnsi="Arial" w:cs="Arial"/>
          <w:color w:val="00B050"/>
          <w:sz w:val="36"/>
          <w:szCs w:val="36"/>
          <w:bdr w:val="none" w:sz="0" w:space="0" w:color="auto" w:frame="1"/>
        </w:rPr>
        <w:t>ś</w:t>
      </w:r>
      <w:r w:rsidRPr="00E64613">
        <w:rPr>
          <w:rStyle w:val="Pogrubienie"/>
          <w:rFonts w:ascii="Forte" w:hAnsi="Forte" w:cs="Arial"/>
          <w:color w:val="00B050"/>
          <w:sz w:val="36"/>
          <w:szCs w:val="36"/>
          <w:bdr w:val="none" w:sz="0" w:space="0" w:color="auto" w:frame="1"/>
        </w:rPr>
        <w:t>miechu na co dzie</w:t>
      </w:r>
      <w:r w:rsidRPr="00E64613">
        <w:rPr>
          <w:rStyle w:val="Pogrubienie"/>
          <w:rFonts w:ascii="Arial" w:hAnsi="Arial" w:cs="Arial"/>
          <w:color w:val="00B050"/>
          <w:sz w:val="36"/>
          <w:szCs w:val="36"/>
          <w:bdr w:val="none" w:sz="0" w:space="0" w:color="auto" w:frame="1"/>
        </w:rPr>
        <w:t>ń</w:t>
      </w:r>
    </w:p>
    <w:p w14:paraId="5520E1B4" w14:textId="77777777" w:rsidR="007C4918" w:rsidRPr="00E64613" w:rsidRDefault="007C4918" w:rsidP="007C4918">
      <w:pPr>
        <w:pStyle w:val="NormalnyWeb"/>
        <w:shd w:val="clear" w:color="auto" w:fill="FFFFFF"/>
        <w:spacing w:before="0" w:beforeAutospacing="0" w:after="0" w:afterAutospacing="0"/>
        <w:jc w:val="center"/>
        <w:rPr>
          <w:rFonts w:ascii="Forte" w:hAnsi="Forte" w:cs="Arial"/>
          <w:color w:val="00B050"/>
          <w:sz w:val="26"/>
          <w:szCs w:val="26"/>
        </w:rPr>
      </w:pPr>
      <w:r w:rsidRPr="00E64613">
        <w:rPr>
          <w:rStyle w:val="Pogrubienie"/>
          <w:rFonts w:ascii="Forte" w:hAnsi="Forte" w:cs="Arial"/>
          <w:color w:val="00B050"/>
          <w:sz w:val="36"/>
          <w:szCs w:val="36"/>
          <w:bdr w:val="none" w:sz="0" w:space="0" w:color="auto" w:frame="1"/>
        </w:rPr>
        <w:t>oraz szcz</w:t>
      </w:r>
      <w:r w:rsidRPr="00E64613">
        <w:rPr>
          <w:rStyle w:val="Pogrubienie"/>
          <w:rFonts w:ascii="Arial" w:hAnsi="Arial" w:cs="Arial"/>
          <w:color w:val="00B050"/>
          <w:sz w:val="36"/>
          <w:szCs w:val="36"/>
          <w:bdr w:val="none" w:sz="0" w:space="0" w:color="auto" w:frame="1"/>
        </w:rPr>
        <w:t>ęś</w:t>
      </w:r>
      <w:r w:rsidRPr="00E64613">
        <w:rPr>
          <w:rStyle w:val="Pogrubienie"/>
          <w:rFonts w:ascii="Forte" w:hAnsi="Forte" w:cs="Arial"/>
          <w:color w:val="00B050"/>
          <w:sz w:val="36"/>
          <w:szCs w:val="36"/>
          <w:bdr w:val="none" w:sz="0" w:space="0" w:color="auto" w:frame="1"/>
        </w:rPr>
        <w:t>liwego powrotu do przedszkola, a starszakom do szkoły!</w:t>
      </w:r>
    </w:p>
    <w:p w14:paraId="697F8BCF" w14:textId="77777777" w:rsidR="007C4918" w:rsidRPr="00E64613" w:rsidRDefault="007C4918" w:rsidP="007C4918">
      <w:pPr>
        <w:pStyle w:val="Bezodstpw"/>
        <w:jc w:val="right"/>
        <w:rPr>
          <w:rFonts w:ascii="Forte" w:hAnsi="Forte"/>
          <w:color w:val="7030A0"/>
          <w:sz w:val="28"/>
          <w:szCs w:val="28"/>
        </w:rPr>
      </w:pPr>
      <w:r w:rsidRPr="00E64613">
        <w:t xml:space="preserve">                                                </w:t>
      </w:r>
      <w:r w:rsidRPr="00E64613">
        <w:rPr>
          <w:rFonts w:ascii="Forte" w:hAnsi="Forte"/>
          <w:color w:val="7030A0"/>
          <w:sz w:val="28"/>
          <w:szCs w:val="28"/>
        </w:rPr>
        <w:t xml:space="preserve">Dyrekcja i pracownicy </w:t>
      </w:r>
    </w:p>
    <w:p w14:paraId="5D2360BC" w14:textId="77777777" w:rsidR="007C4918" w:rsidRPr="00E64613" w:rsidRDefault="007C4918" w:rsidP="007C4918">
      <w:pPr>
        <w:pStyle w:val="Bezodstpw"/>
        <w:jc w:val="right"/>
        <w:rPr>
          <w:rFonts w:ascii="Forte" w:hAnsi="Forte"/>
          <w:color w:val="7030A0"/>
          <w:sz w:val="28"/>
          <w:szCs w:val="28"/>
        </w:rPr>
      </w:pPr>
      <w:r w:rsidRPr="00E64613">
        <w:rPr>
          <w:rFonts w:ascii="Forte" w:hAnsi="Forte"/>
          <w:color w:val="7030A0"/>
          <w:sz w:val="28"/>
          <w:szCs w:val="28"/>
        </w:rPr>
        <w:t xml:space="preserve">Przedszkola nr 68 „Kolorowy </w:t>
      </w:r>
      <w:r w:rsidRPr="00E64613">
        <w:rPr>
          <w:rFonts w:ascii="Arial" w:hAnsi="Arial"/>
          <w:color w:val="7030A0"/>
          <w:sz w:val="28"/>
          <w:szCs w:val="28"/>
        </w:rPr>
        <w:t>Ś</w:t>
      </w:r>
      <w:r w:rsidRPr="00E64613">
        <w:rPr>
          <w:rFonts w:ascii="Forte" w:hAnsi="Forte"/>
          <w:color w:val="7030A0"/>
          <w:sz w:val="28"/>
          <w:szCs w:val="28"/>
        </w:rPr>
        <w:t>wiat”</w:t>
      </w:r>
    </w:p>
    <w:p w14:paraId="3142F2A6" w14:textId="77777777" w:rsidR="007C4918" w:rsidRDefault="007C4918" w:rsidP="007C4918">
      <w:pPr>
        <w:jc w:val="right"/>
        <w:rPr>
          <w:rFonts w:ascii="Arial" w:hAnsi="Arial" w:cs="Arial"/>
          <w:b/>
          <w:color w:val="7030A0"/>
          <w:sz w:val="28"/>
          <w:szCs w:val="28"/>
        </w:rPr>
      </w:pPr>
    </w:p>
    <w:p w14:paraId="3A4F2919" w14:textId="34B6CA5A" w:rsidR="007C4918" w:rsidRDefault="00CB5ACB" w:rsidP="007C4918">
      <w:r w:rsidRPr="00E64613">
        <w:rPr>
          <w:rFonts w:ascii="Arial" w:hAnsi="Arial" w:cs="Arial"/>
          <w:b/>
          <w:noProof/>
          <w:color w:val="7030A0"/>
          <w:sz w:val="28"/>
          <w:szCs w:val="28"/>
        </w:rPr>
        <w:drawing>
          <wp:anchor distT="0" distB="0" distL="114300" distR="114300" simplePos="0" relativeHeight="251668480" behindDoc="0" locked="0" layoutInCell="1" allowOverlap="1" wp14:anchorId="09E86426" wp14:editId="637DB3E3">
            <wp:simplePos x="0" y="0"/>
            <wp:positionH relativeFrom="margin">
              <wp:align>center</wp:align>
            </wp:positionH>
            <wp:positionV relativeFrom="paragraph">
              <wp:posOffset>236220</wp:posOffset>
            </wp:positionV>
            <wp:extent cx="4572000" cy="3433445"/>
            <wp:effectExtent l="0" t="0" r="0" b="0"/>
            <wp:wrapSquare wrapText="bothSides"/>
            <wp:docPr id="17" name="Obraz 1" descr="Życzenia wakacyjne - Przedszkole nr 84 Bursztynowy Dom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Życzenia wakacyjne - Przedszkole nr 84 Bursztynowy Dome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0" cy="3433445"/>
                    </a:xfrm>
                    <a:prstGeom prst="rect">
                      <a:avLst/>
                    </a:prstGeom>
                    <a:noFill/>
                    <a:ln w="9525">
                      <a:noFill/>
                      <a:miter lim="800000"/>
                      <a:headEnd/>
                      <a:tailEnd/>
                    </a:ln>
                  </pic:spPr>
                </pic:pic>
              </a:graphicData>
            </a:graphic>
          </wp:anchor>
        </w:drawing>
      </w:r>
    </w:p>
    <w:p w14:paraId="141525F9" w14:textId="77777777" w:rsidR="007C4918" w:rsidRDefault="007C4918" w:rsidP="004A17E3"/>
    <w:sectPr w:rsidR="007C4918" w:rsidSect="00596923">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2D02D" w14:textId="77777777" w:rsidR="00401405" w:rsidRDefault="00401405" w:rsidP="00596923">
      <w:pPr>
        <w:spacing w:after="0" w:line="240" w:lineRule="auto"/>
      </w:pPr>
      <w:r>
        <w:separator/>
      </w:r>
    </w:p>
  </w:endnote>
  <w:endnote w:type="continuationSeparator" w:id="0">
    <w:p w14:paraId="5ACF5752" w14:textId="77777777" w:rsidR="00401405" w:rsidRDefault="00401405" w:rsidP="00596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DBDA7" w14:textId="77777777" w:rsidR="00F73504" w:rsidRDefault="00F7350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548302"/>
      <w:docPartObj>
        <w:docPartGallery w:val="Page Numbers (Bottom of Page)"/>
        <w:docPartUnique/>
      </w:docPartObj>
    </w:sdtPr>
    <w:sdtContent>
      <w:p w14:paraId="4A15BA79" w14:textId="09FE5D90" w:rsidR="00596923" w:rsidRDefault="00596923">
        <w:pPr>
          <w:pStyle w:val="Stopka"/>
          <w:jc w:val="center"/>
        </w:pPr>
        <w:r>
          <w:fldChar w:fldCharType="begin"/>
        </w:r>
        <w:r>
          <w:instrText>PAGE   \* MERGEFORMAT</w:instrText>
        </w:r>
        <w:r>
          <w:fldChar w:fldCharType="separate"/>
        </w:r>
        <w:r>
          <w:t>2</w:t>
        </w:r>
        <w:r>
          <w:fldChar w:fldCharType="end"/>
        </w:r>
      </w:p>
    </w:sdtContent>
  </w:sdt>
  <w:p w14:paraId="7E06D776" w14:textId="77777777" w:rsidR="00596923" w:rsidRDefault="0059692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6BDF" w14:textId="77777777" w:rsidR="00F73504" w:rsidRDefault="00F735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92F3" w14:textId="77777777" w:rsidR="00401405" w:rsidRDefault="00401405" w:rsidP="00596923">
      <w:pPr>
        <w:spacing w:after="0" w:line="240" w:lineRule="auto"/>
      </w:pPr>
      <w:r>
        <w:separator/>
      </w:r>
    </w:p>
  </w:footnote>
  <w:footnote w:type="continuationSeparator" w:id="0">
    <w:p w14:paraId="3310FDA6" w14:textId="77777777" w:rsidR="00401405" w:rsidRDefault="00401405" w:rsidP="00596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E662" w14:textId="77777777" w:rsidR="00F73504" w:rsidRDefault="00F7350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02D6" w14:textId="77777777" w:rsidR="00F73504" w:rsidRDefault="00F7350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24B5" w14:textId="77777777" w:rsidR="00F73504" w:rsidRDefault="00F7350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671E5"/>
    <w:multiLevelType w:val="multilevel"/>
    <w:tmpl w:val="377C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C006E"/>
    <w:multiLevelType w:val="multilevel"/>
    <w:tmpl w:val="4260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793CD0"/>
    <w:multiLevelType w:val="multilevel"/>
    <w:tmpl w:val="53DE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B506E8"/>
    <w:multiLevelType w:val="multilevel"/>
    <w:tmpl w:val="4DDA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223846">
    <w:abstractNumId w:val="0"/>
  </w:num>
  <w:num w:numId="2" w16cid:durableId="779909241">
    <w:abstractNumId w:val="2"/>
  </w:num>
  <w:num w:numId="3" w16cid:durableId="638267901">
    <w:abstractNumId w:val="1"/>
  </w:num>
  <w:num w:numId="4" w16cid:durableId="525101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66"/>
    <w:rsid w:val="000269EE"/>
    <w:rsid w:val="000A7F42"/>
    <w:rsid w:val="00167672"/>
    <w:rsid w:val="001704AD"/>
    <w:rsid w:val="00176066"/>
    <w:rsid w:val="001D65D4"/>
    <w:rsid w:val="002F6ACF"/>
    <w:rsid w:val="003D7DFC"/>
    <w:rsid w:val="003E43D8"/>
    <w:rsid w:val="00401405"/>
    <w:rsid w:val="004A17E3"/>
    <w:rsid w:val="0058086D"/>
    <w:rsid w:val="00594BE2"/>
    <w:rsid w:val="00596923"/>
    <w:rsid w:val="00630246"/>
    <w:rsid w:val="00662DD8"/>
    <w:rsid w:val="006A4919"/>
    <w:rsid w:val="006D68F9"/>
    <w:rsid w:val="007826D2"/>
    <w:rsid w:val="007C4918"/>
    <w:rsid w:val="007E442E"/>
    <w:rsid w:val="008A13DA"/>
    <w:rsid w:val="0097675A"/>
    <w:rsid w:val="00A53FF5"/>
    <w:rsid w:val="00A661F8"/>
    <w:rsid w:val="00B11546"/>
    <w:rsid w:val="00B34438"/>
    <w:rsid w:val="00B43A6D"/>
    <w:rsid w:val="00B669AF"/>
    <w:rsid w:val="00B774A2"/>
    <w:rsid w:val="00C5084F"/>
    <w:rsid w:val="00CB5ACB"/>
    <w:rsid w:val="00CC5778"/>
    <w:rsid w:val="00D40180"/>
    <w:rsid w:val="00D9227B"/>
    <w:rsid w:val="00DA1A07"/>
    <w:rsid w:val="00E26DCC"/>
    <w:rsid w:val="00E54247"/>
    <w:rsid w:val="00F05962"/>
    <w:rsid w:val="00F41FC3"/>
    <w:rsid w:val="00F73504"/>
    <w:rsid w:val="00FF2D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CE01B"/>
  <w15:chartTrackingRefBased/>
  <w15:docId w15:val="{2C90AAB0-2F68-4DC1-AF8B-7B3873C4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6066"/>
    <w:pPr>
      <w:spacing w:after="200" w:line="276" w:lineRule="auto"/>
    </w:pPr>
    <w:rPr>
      <w:kern w:val="0"/>
      <w14:ligatures w14:val="none"/>
    </w:rPr>
  </w:style>
  <w:style w:type="paragraph" w:styleId="Nagwek1">
    <w:name w:val="heading 1"/>
    <w:basedOn w:val="Normalny"/>
    <w:next w:val="Normalny"/>
    <w:link w:val="Nagwek1Znak"/>
    <w:uiPriority w:val="9"/>
    <w:qFormat/>
    <w:rsid w:val="001760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760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7606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7606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7606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7606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7606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7606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7606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7606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7606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7606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7606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7606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760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760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760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76066"/>
    <w:rPr>
      <w:rFonts w:eastAsiaTheme="majorEastAsia" w:cstheme="majorBidi"/>
      <w:color w:val="272727" w:themeColor="text1" w:themeTint="D8"/>
    </w:rPr>
  </w:style>
  <w:style w:type="paragraph" w:styleId="Tytu">
    <w:name w:val="Title"/>
    <w:basedOn w:val="Normalny"/>
    <w:next w:val="Normalny"/>
    <w:link w:val="TytuZnak"/>
    <w:uiPriority w:val="10"/>
    <w:qFormat/>
    <w:rsid w:val="001760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760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760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760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76066"/>
    <w:pPr>
      <w:spacing w:before="160"/>
      <w:jc w:val="center"/>
    </w:pPr>
    <w:rPr>
      <w:i/>
      <w:iCs/>
      <w:color w:val="404040" w:themeColor="text1" w:themeTint="BF"/>
    </w:rPr>
  </w:style>
  <w:style w:type="character" w:customStyle="1" w:styleId="CytatZnak">
    <w:name w:val="Cytat Znak"/>
    <w:basedOn w:val="Domylnaczcionkaakapitu"/>
    <w:link w:val="Cytat"/>
    <w:uiPriority w:val="29"/>
    <w:rsid w:val="00176066"/>
    <w:rPr>
      <w:i/>
      <w:iCs/>
      <w:color w:val="404040" w:themeColor="text1" w:themeTint="BF"/>
    </w:rPr>
  </w:style>
  <w:style w:type="paragraph" w:styleId="Akapitzlist">
    <w:name w:val="List Paragraph"/>
    <w:basedOn w:val="Normalny"/>
    <w:uiPriority w:val="34"/>
    <w:qFormat/>
    <w:rsid w:val="00176066"/>
    <w:pPr>
      <w:ind w:left="720"/>
      <w:contextualSpacing/>
    </w:pPr>
  </w:style>
  <w:style w:type="character" w:styleId="Wyrnienieintensywne">
    <w:name w:val="Intense Emphasis"/>
    <w:basedOn w:val="Domylnaczcionkaakapitu"/>
    <w:uiPriority w:val="21"/>
    <w:qFormat/>
    <w:rsid w:val="00176066"/>
    <w:rPr>
      <w:i/>
      <w:iCs/>
      <w:color w:val="0F4761" w:themeColor="accent1" w:themeShade="BF"/>
    </w:rPr>
  </w:style>
  <w:style w:type="paragraph" w:styleId="Cytatintensywny">
    <w:name w:val="Intense Quote"/>
    <w:basedOn w:val="Normalny"/>
    <w:next w:val="Normalny"/>
    <w:link w:val="CytatintensywnyZnak"/>
    <w:uiPriority w:val="30"/>
    <w:qFormat/>
    <w:rsid w:val="001760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76066"/>
    <w:rPr>
      <w:i/>
      <w:iCs/>
      <w:color w:val="0F4761" w:themeColor="accent1" w:themeShade="BF"/>
    </w:rPr>
  </w:style>
  <w:style w:type="character" w:styleId="Odwoanieintensywne">
    <w:name w:val="Intense Reference"/>
    <w:basedOn w:val="Domylnaczcionkaakapitu"/>
    <w:uiPriority w:val="32"/>
    <w:qFormat/>
    <w:rsid w:val="00176066"/>
    <w:rPr>
      <w:b/>
      <w:bCs/>
      <w:smallCaps/>
      <w:color w:val="0F4761" w:themeColor="accent1" w:themeShade="BF"/>
      <w:spacing w:val="5"/>
    </w:rPr>
  </w:style>
  <w:style w:type="paragraph" w:styleId="Bezodstpw">
    <w:name w:val="No Spacing"/>
    <w:uiPriority w:val="1"/>
    <w:qFormat/>
    <w:rsid w:val="00176066"/>
    <w:pPr>
      <w:spacing w:after="0" w:line="240" w:lineRule="auto"/>
    </w:pPr>
    <w:rPr>
      <w:kern w:val="0"/>
      <w14:ligatures w14:val="none"/>
    </w:rPr>
  </w:style>
  <w:style w:type="paragraph" w:styleId="NormalnyWeb">
    <w:name w:val="Normal (Web)"/>
    <w:basedOn w:val="Normalny"/>
    <w:uiPriority w:val="99"/>
    <w:unhideWhenUsed/>
    <w:rsid w:val="007C491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C4918"/>
    <w:rPr>
      <w:b/>
      <w:bCs/>
    </w:rPr>
  </w:style>
  <w:style w:type="paragraph" w:styleId="Nagwek">
    <w:name w:val="header"/>
    <w:basedOn w:val="Normalny"/>
    <w:link w:val="NagwekZnak"/>
    <w:uiPriority w:val="99"/>
    <w:unhideWhenUsed/>
    <w:rsid w:val="005969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96923"/>
    <w:rPr>
      <w:kern w:val="0"/>
      <w14:ligatures w14:val="none"/>
    </w:rPr>
  </w:style>
  <w:style w:type="paragraph" w:styleId="Stopka">
    <w:name w:val="footer"/>
    <w:basedOn w:val="Normalny"/>
    <w:link w:val="StopkaZnak"/>
    <w:uiPriority w:val="99"/>
    <w:unhideWhenUsed/>
    <w:rsid w:val="005969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96923"/>
    <w:rPr>
      <w:kern w:val="0"/>
      <w14:ligatures w14:val="none"/>
    </w:rPr>
  </w:style>
  <w:style w:type="paragraph" w:customStyle="1" w:styleId="z1qcye">
    <w:name w:val="z1qcye"/>
    <w:basedOn w:val="Normalny"/>
    <w:rsid w:val="008A13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286pc">
    <w:name w:val="t286pc"/>
    <w:basedOn w:val="Domylnaczcionkaakapitu"/>
    <w:rsid w:val="008A13DA"/>
  </w:style>
  <w:style w:type="character" w:styleId="Uwydatnienie">
    <w:name w:val="Emphasis"/>
    <w:basedOn w:val="Domylnaczcionkaakapitu"/>
    <w:uiPriority w:val="20"/>
    <w:qFormat/>
    <w:rsid w:val="008A13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079163">
      <w:bodyDiv w:val="1"/>
      <w:marLeft w:val="0"/>
      <w:marRight w:val="0"/>
      <w:marTop w:val="0"/>
      <w:marBottom w:val="0"/>
      <w:divBdr>
        <w:top w:val="none" w:sz="0" w:space="0" w:color="auto"/>
        <w:left w:val="none" w:sz="0" w:space="0" w:color="auto"/>
        <w:bottom w:val="none" w:sz="0" w:space="0" w:color="auto"/>
        <w:right w:val="none" w:sz="0" w:space="0" w:color="auto"/>
      </w:divBdr>
      <w:divsChild>
        <w:div w:id="2001152066">
          <w:marLeft w:val="0"/>
          <w:marRight w:val="0"/>
          <w:marTop w:val="180"/>
          <w:marBottom w:val="240"/>
          <w:divBdr>
            <w:top w:val="none" w:sz="0" w:space="0" w:color="auto"/>
            <w:left w:val="none" w:sz="0" w:space="0" w:color="auto"/>
            <w:bottom w:val="none" w:sz="0" w:space="0" w:color="auto"/>
            <w:right w:val="none" w:sz="0" w:space="0" w:color="auto"/>
          </w:divBdr>
        </w:div>
        <w:div w:id="2003005659">
          <w:marLeft w:val="0"/>
          <w:marRight w:val="0"/>
          <w:marTop w:val="0"/>
          <w:marBottom w:val="0"/>
          <w:divBdr>
            <w:top w:val="none" w:sz="0" w:space="0" w:color="auto"/>
            <w:left w:val="none" w:sz="0" w:space="0" w:color="auto"/>
            <w:bottom w:val="none" w:sz="0" w:space="0" w:color="auto"/>
            <w:right w:val="none" w:sz="0" w:space="0" w:color="auto"/>
          </w:divBdr>
          <w:divsChild>
            <w:div w:id="1924025626">
              <w:marLeft w:val="0"/>
              <w:marRight w:val="0"/>
              <w:marTop w:val="360"/>
              <w:marBottom w:val="180"/>
              <w:divBdr>
                <w:top w:val="none" w:sz="0" w:space="0" w:color="auto"/>
                <w:left w:val="none" w:sz="0" w:space="0" w:color="auto"/>
                <w:bottom w:val="none" w:sz="0" w:space="0" w:color="auto"/>
                <w:right w:val="none" w:sz="0" w:space="0" w:color="auto"/>
              </w:divBdr>
            </w:div>
          </w:divsChild>
        </w:div>
        <w:div w:id="853807490">
          <w:marLeft w:val="0"/>
          <w:marRight w:val="0"/>
          <w:marTop w:val="0"/>
          <w:marBottom w:val="0"/>
          <w:divBdr>
            <w:top w:val="none" w:sz="0" w:space="0" w:color="auto"/>
            <w:left w:val="none" w:sz="0" w:space="0" w:color="auto"/>
            <w:bottom w:val="none" w:sz="0" w:space="0" w:color="auto"/>
            <w:right w:val="none" w:sz="0" w:space="0" w:color="auto"/>
          </w:divBdr>
        </w:div>
      </w:divsChild>
    </w:div>
    <w:div w:id="927083380">
      <w:bodyDiv w:val="1"/>
      <w:marLeft w:val="0"/>
      <w:marRight w:val="0"/>
      <w:marTop w:val="0"/>
      <w:marBottom w:val="0"/>
      <w:divBdr>
        <w:top w:val="none" w:sz="0" w:space="0" w:color="auto"/>
        <w:left w:val="none" w:sz="0" w:space="0" w:color="auto"/>
        <w:bottom w:val="none" w:sz="0" w:space="0" w:color="auto"/>
        <w:right w:val="none" w:sz="0" w:space="0" w:color="auto"/>
      </w:divBdr>
      <w:divsChild>
        <w:div w:id="1852721206">
          <w:marLeft w:val="0"/>
          <w:marRight w:val="0"/>
          <w:marTop w:val="0"/>
          <w:marBottom w:val="0"/>
          <w:divBdr>
            <w:top w:val="none" w:sz="0" w:space="0" w:color="auto"/>
            <w:left w:val="none" w:sz="0" w:space="0" w:color="auto"/>
            <w:bottom w:val="none" w:sz="0" w:space="0" w:color="auto"/>
            <w:right w:val="none" w:sz="0" w:space="0" w:color="auto"/>
          </w:divBdr>
          <w:divsChild>
            <w:div w:id="1643149790">
              <w:marLeft w:val="0"/>
              <w:marRight w:val="0"/>
              <w:marTop w:val="360"/>
              <w:marBottom w:val="180"/>
              <w:divBdr>
                <w:top w:val="none" w:sz="0" w:space="0" w:color="auto"/>
                <w:left w:val="none" w:sz="0" w:space="0" w:color="auto"/>
                <w:bottom w:val="none" w:sz="0" w:space="0" w:color="auto"/>
                <w:right w:val="none" w:sz="0" w:space="0" w:color="auto"/>
              </w:divBdr>
            </w:div>
          </w:divsChild>
        </w:div>
        <w:div w:id="52050252">
          <w:marLeft w:val="0"/>
          <w:marRight w:val="0"/>
          <w:marTop w:val="0"/>
          <w:marBottom w:val="0"/>
          <w:divBdr>
            <w:top w:val="none" w:sz="0" w:space="0" w:color="auto"/>
            <w:left w:val="none" w:sz="0" w:space="0" w:color="auto"/>
            <w:bottom w:val="none" w:sz="0" w:space="0" w:color="auto"/>
            <w:right w:val="none" w:sz="0" w:space="0" w:color="auto"/>
          </w:divBdr>
        </w:div>
      </w:divsChild>
    </w:div>
    <w:div w:id="1165321354">
      <w:bodyDiv w:val="1"/>
      <w:marLeft w:val="0"/>
      <w:marRight w:val="0"/>
      <w:marTop w:val="0"/>
      <w:marBottom w:val="0"/>
      <w:divBdr>
        <w:top w:val="none" w:sz="0" w:space="0" w:color="auto"/>
        <w:left w:val="none" w:sz="0" w:space="0" w:color="auto"/>
        <w:bottom w:val="none" w:sz="0" w:space="0" w:color="auto"/>
        <w:right w:val="none" w:sz="0" w:space="0" w:color="auto"/>
      </w:divBdr>
      <w:divsChild>
        <w:div w:id="946037699">
          <w:marLeft w:val="0"/>
          <w:marRight w:val="0"/>
          <w:marTop w:val="0"/>
          <w:marBottom w:val="0"/>
          <w:divBdr>
            <w:top w:val="none" w:sz="0" w:space="0" w:color="auto"/>
            <w:left w:val="none" w:sz="0" w:space="0" w:color="auto"/>
            <w:bottom w:val="none" w:sz="0" w:space="0" w:color="auto"/>
            <w:right w:val="none" w:sz="0" w:space="0" w:color="auto"/>
          </w:divBdr>
          <w:divsChild>
            <w:div w:id="1327436242">
              <w:marLeft w:val="0"/>
              <w:marRight w:val="0"/>
              <w:marTop w:val="360"/>
              <w:marBottom w:val="180"/>
              <w:divBdr>
                <w:top w:val="none" w:sz="0" w:space="0" w:color="auto"/>
                <w:left w:val="none" w:sz="0" w:space="0" w:color="auto"/>
                <w:bottom w:val="none" w:sz="0" w:space="0" w:color="auto"/>
                <w:right w:val="none" w:sz="0" w:space="0" w:color="auto"/>
              </w:divBdr>
            </w:div>
          </w:divsChild>
        </w:div>
        <w:div w:id="255017578">
          <w:marLeft w:val="0"/>
          <w:marRight w:val="0"/>
          <w:marTop w:val="0"/>
          <w:marBottom w:val="0"/>
          <w:divBdr>
            <w:top w:val="none" w:sz="0" w:space="0" w:color="auto"/>
            <w:left w:val="none" w:sz="0" w:space="0" w:color="auto"/>
            <w:bottom w:val="none" w:sz="0" w:space="0" w:color="auto"/>
            <w:right w:val="none" w:sz="0" w:space="0" w:color="auto"/>
          </w:divBdr>
        </w:div>
        <w:div w:id="1421680670">
          <w:marLeft w:val="0"/>
          <w:marRight w:val="0"/>
          <w:marTop w:val="0"/>
          <w:marBottom w:val="0"/>
          <w:divBdr>
            <w:top w:val="none" w:sz="0" w:space="0" w:color="auto"/>
            <w:left w:val="none" w:sz="0" w:space="0" w:color="auto"/>
            <w:bottom w:val="none" w:sz="0" w:space="0" w:color="auto"/>
            <w:right w:val="none" w:sz="0" w:space="0" w:color="auto"/>
          </w:divBdr>
          <w:divsChild>
            <w:div w:id="1924532814">
              <w:marLeft w:val="0"/>
              <w:marRight w:val="0"/>
              <w:marTop w:val="360"/>
              <w:marBottom w:val="180"/>
              <w:divBdr>
                <w:top w:val="none" w:sz="0" w:space="0" w:color="auto"/>
                <w:left w:val="none" w:sz="0" w:space="0" w:color="auto"/>
                <w:bottom w:val="none" w:sz="0" w:space="0" w:color="auto"/>
                <w:right w:val="none" w:sz="0" w:space="0" w:color="auto"/>
              </w:divBdr>
            </w:div>
          </w:divsChild>
        </w:div>
        <w:div w:id="67659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C1E38-4394-4EF7-A0AC-703FE478F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1826</Words>
  <Characters>10958</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Kaczor</dc:creator>
  <cp:keywords/>
  <dc:description/>
  <cp:lastModifiedBy>Katarzyna Kaczor</cp:lastModifiedBy>
  <cp:revision>2</cp:revision>
  <dcterms:created xsi:type="dcterms:W3CDTF">2026-06-22T20:51:00Z</dcterms:created>
  <dcterms:modified xsi:type="dcterms:W3CDTF">2026-06-22T20:51:00Z</dcterms:modified>
</cp:coreProperties>
</file>